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D2240" w:rsidRPr="00D608AC" w:rsidRDefault="008D789B" w:rsidP="006145F2">
      <w:pPr>
        <w:spacing w:line="276" w:lineRule="auto"/>
        <w:rPr>
          <w:rFonts w:ascii="Times New Roman" w:hAnsi="Times New Roman" w:cs="Times New Roman"/>
          <w:sz w:val="24"/>
          <w:szCs w:val="24"/>
        </w:rPr>
      </w:pPr>
      <w:r w:rsidRPr="00D608AC">
        <w:rPr>
          <w:rFonts w:ascii="Times New Roman" w:hAnsi="Times New Roman" w:cs="Times New Roman"/>
          <w:sz w:val="24"/>
          <w:szCs w:val="24"/>
        </w:rPr>
        <w:t>Name:</w:t>
      </w:r>
    </w:p>
    <w:p w:rsidR="00026C90" w:rsidRPr="00D608AC" w:rsidRDefault="008D789B" w:rsidP="006145F2">
      <w:pPr>
        <w:spacing w:line="276" w:lineRule="auto"/>
        <w:rPr>
          <w:rFonts w:ascii="Times New Roman" w:hAnsi="Times New Roman" w:cs="Times New Roman"/>
          <w:sz w:val="24"/>
          <w:szCs w:val="24"/>
        </w:rPr>
      </w:pPr>
      <w:r w:rsidRPr="00D608AC">
        <w:rPr>
          <w:rFonts w:ascii="Times New Roman" w:hAnsi="Times New Roman" w:cs="Times New Roman"/>
          <w:sz w:val="24"/>
          <w:szCs w:val="24"/>
        </w:rPr>
        <w:t>Instructor:</w:t>
      </w:r>
    </w:p>
    <w:p w:rsidR="00026C90" w:rsidRPr="00D608AC" w:rsidRDefault="008D789B" w:rsidP="006145F2">
      <w:pPr>
        <w:spacing w:line="276" w:lineRule="auto"/>
        <w:rPr>
          <w:rFonts w:ascii="Times New Roman" w:hAnsi="Times New Roman" w:cs="Times New Roman"/>
          <w:sz w:val="24"/>
          <w:szCs w:val="24"/>
        </w:rPr>
      </w:pPr>
      <w:r w:rsidRPr="00D608AC">
        <w:rPr>
          <w:rFonts w:ascii="Times New Roman" w:hAnsi="Times New Roman" w:cs="Times New Roman"/>
          <w:sz w:val="24"/>
          <w:szCs w:val="24"/>
        </w:rPr>
        <w:t>Course Title:</w:t>
      </w:r>
    </w:p>
    <w:p w:rsidR="00026C90" w:rsidRPr="00D608AC" w:rsidRDefault="008D789B" w:rsidP="006145F2">
      <w:pPr>
        <w:spacing w:line="276" w:lineRule="auto"/>
        <w:rPr>
          <w:rFonts w:ascii="Times New Roman" w:hAnsi="Times New Roman" w:cs="Times New Roman"/>
          <w:sz w:val="24"/>
          <w:szCs w:val="24"/>
        </w:rPr>
      </w:pPr>
      <w:r w:rsidRPr="00D608AC">
        <w:rPr>
          <w:rFonts w:ascii="Times New Roman" w:hAnsi="Times New Roman" w:cs="Times New Roman"/>
          <w:sz w:val="24"/>
          <w:szCs w:val="24"/>
        </w:rPr>
        <w:t>Date:</w:t>
      </w:r>
    </w:p>
    <w:p w:rsidR="00026C90" w:rsidRPr="00D608AC" w:rsidRDefault="00026C90" w:rsidP="00D608AC">
      <w:pPr>
        <w:spacing w:line="360" w:lineRule="auto"/>
        <w:rPr>
          <w:rFonts w:ascii="Times New Roman" w:hAnsi="Times New Roman" w:cs="Times New Roman"/>
          <w:sz w:val="24"/>
          <w:szCs w:val="24"/>
        </w:rPr>
      </w:pPr>
    </w:p>
    <w:p w:rsidR="00D608AC" w:rsidRPr="006145F2" w:rsidRDefault="008D789B" w:rsidP="006145F2">
      <w:pPr>
        <w:spacing w:line="276" w:lineRule="auto"/>
        <w:jc w:val="center"/>
        <w:rPr>
          <w:rFonts w:ascii="Times New Roman" w:hAnsi="Times New Roman" w:cs="Times New Roman"/>
          <w:b/>
          <w:sz w:val="24"/>
          <w:szCs w:val="24"/>
        </w:rPr>
      </w:pPr>
      <w:r w:rsidRPr="006145F2">
        <w:rPr>
          <w:rFonts w:ascii="Times New Roman" w:hAnsi="Times New Roman" w:cs="Times New Roman"/>
          <w:b/>
          <w:sz w:val="24"/>
          <w:szCs w:val="24"/>
        </w:rPr>
        <w:t>INT</w:t>
      </w:r>
      <w:r>
        <w:rPr>
          <w:rFonts w:ascii="Times New Roman" w:hAnsi="Times New Roman" w:cs="Times New Roman"/>
          <w:b/>
          <w:sz w:val="24"/>
          <w:szCs w:val="24"/>
        </w:rPr>
        <w:t>EGRATED MARKETING COMMUNICATION APPROACHES</w:t>
      </w:r>
    </w:p>
    <w:p w:rsidR="006033BC" w:rsidRPr="00AE4A08" w:rsidRDefault="008D789B" w:rsidP="00AE4A08">
      <w:pPr>
        <w:spacing w:line="276" w:lineRule="auto"/>
        <w:jc w:val="center"/>
        <w:rPr>
          <w:rFonts w:ascii="Times New Roman" w:hAnsi="Times New Roman" w:cs="Times New Roman"/>
          <w:b/>
          <w:sz w:val="24"/>
          <w:szCs w:val="24"/>
        </w:rPr>
      </w:pPr>
      <w:r w:rsidRPr="006145F2">
        <w:rPr>
          <w:rFonts w:ascii="Times New Roman" w:hAnsi="Times New Roman" w:cs="Times New Roman"/>
          <w:b/>
          <w:sz w:val="24"/>
          <w:szCs w:val="24"/>
        </w:rPr>
        <w:t>A Comparis</w:t>
      </w:r>
      <w:r w:rsidR="00AE4A08">
        <w:rPr>
          <w:rFonts w:ascii="Times New Roman" w:hAnsi="Times New Roman" w:cs="Times New Roman"/>
          <w:b/>
          <w:sz w:val="24"/>
          <w:szCs w:val="24"/>
        </w:rPr>
        <w:t>on and Contrast of Two Companies</w:t>
      </w:r>
    </w:p>
    <w:p w:rsidR="006145F2" w:rsidRPr="006033BC" w:rsidRDefault="008D789B" w:rsidP="006033BC">
      <w:pPr>
        <w:spacing w:line="360" w:lineRule="auto"/>
        <w:jc w:val="center"/>
        <w:rPr>
          <w:rFonts w:ascii="Times New Roman" w:hAnsi="Times New Roman" w:cs="Times New Roman"/>
          <w:b/>
          <w:sz w:val="24"/>
          <w:szCs w:val="24"/>
        </w:rPr>
      </w:pPr>
      <w:r w:rsidRPr="006033BC">
        <w:rPr>
          <w:rFonts w:ascii="Times New Roman" w:hAnsi="Times New Roman" w:cs="Times New Roman"/>
          <w:b/>
          <w:sz w:val="24"/>
          <w:szCs w:val="24"/>
        </w:rPr>
        <w:t>Description of Amazon and Walmart</w:t>
      </w:r>
    </w:p>
    <w:p w:rsidR="006033BC" w:rsidRDefault="008D789B" w:rsidP="006033BC">
      <w:pPr>
        <w:spacing w:line="360" w:lineRule="auto"/>
        <w:rPr>
          <w:rFonts w:ascii="Times New Roman" w:hAnsi="Times New Roman" w:cs="Times New Roman"/>
          <w:sz w:val="24"/>
          <w:szCs w:val="24"/>
        </w:rPr>
      </w:pPr>
      <w:r>
        <w:rPr>
          <w:rFonts w:ascii="Times New Roman" w:hAnsi="Times New Roman" w:cs="Times New Roman"/>
          <w:sz w:val="24"/>
          <w:szCs w:val="24"/>
        </w:rPr>
        <w:tab/>
        <w:t xml:space="preserve">Amazon and Walmart Inc. are the leading retail outlets in the United States. </w:t>
      </w:r>
      <w:r w:rsidR="00D8685E">
        <w:rPr>
          <w:rFonts w:ascii="Times New Roman" w:hAnsi="Times New Roman" w:cs="Times New Roman"/>
          <w:sz w:val="24"/>
          <w:szCs w:val="24"/>
        </w:rPr>
        <w:t>Walmart w</w:t>
      </w:r>
      <w:r w:rsidR="00B20A99">
        <w:rPr>
          <w:rFonts w:ascii="Times New Roman" w:hAnsi="Times New Roman" w:cs="Times New Roman"/>
          <w:sz w:val="24"/>
          <w:szCs w:val="24"/>
        </w:rPr>
        <w:t>as established in 1962 and based</w:t>
      </w:r>
      <w:r w:rsidR="00D8685E">
        <w:rPr>
          <w:rFonts w:ascii="Times New Roman" w:hAnsi="Times New Roman" w:cs="Times New Roman"/>
          <w:sz w:val="24"/>
          <w:szCs w:val="24"/>
        </w:rPr>
        <w:t xml:space="preserve"> its business on brick-and-mortar stores located in many neighbors across the </w:t>
      </w:r>
      <w:r w:rsidR="00B20A99">
        <w:rPr>
          <w:rFonts w:ascii="Times New Roman" w:hAnsi="Times New Roman" w:cs="Times New Roman"/>
          <w:sz w:val="24"/>
          <w:szCs w:val="24"/>
        </w:rPr>
        <w:t>US</w:t>
      </w:r>
      <w:r w:rsidR="00D8685E">
        <w:rPr>
          <w:rFonts w:ascii="Times New Roman" w:hAnsi="Times New Roman" w:cs="Times New Roman"/>
          <w:sz w:val="24"/>
          <w:szCs w:val="24"/>
        </w:rPr>
        <w:t xml:space="preserve">. </w:t>
      </w:r>
      <w:r w:rsidR="00B16716">
        <w:rPr>
          <w:rFonts w:ascii="Times New Roman" w:hAnsi="Times New Roman" w:cs="Times New Roman"/>
          <w:sz w:val="24"/>
          <w:szCs w:val="24"/>
        </w:rPr>
        <w:t xml:space="preserve">Walmart also has many product categories and it is broadly considered as a one-stop shop. </w:t>
      </w:r>
      <w:r w:rsidR="002F790F">
        <w:rPr>
          <w:rFonts w:ascii="Times New Roman" w:hAnsi="Times New Roman" w:cs="Times New Roman"/>
          <w:sz w:val="24"/>
          <w:szCs w:val="24"/>
        </w:rPr>
        <w:t>Amazon, on the other hand, was established in mid-1994 as an e-commerce retail chain. Amazon tapped into the emergence of digital communication and utilized the internet space to curve a retail</w:t>
      </w:r>
      <w:r w:rsidR="00EB55FD">
        <w:rPr>
          <w:rFonts w:ascii="Times New Roman" w:hAnsi="Times New Roman" w:cs="Times New Roman"/>
          <w:sz w:val="24"/>
          <w:szCs w:val="24"/>
        </w:rPr>
        <w:t xml:space="preserve"> path. The increased access to digital platforms changed how consumers shopped and Amazon saw a retail opportunity by extending multiple shopping and retail opportunities to digital consumers. </w:t>
      </w:r>
      <w:r w:rsidR="00A93E6C">
        <w:rPr>
          <w:rFonts w:ascii="Times New Roman" w:hAnsi="Times New Roman" w:cs="Times New Roman"/>
          <w:sz w:val="24"/>
          <w:szCs w:val="24"/>
        </w:rPr>
        <w:t>Credible sources speculate that in the next decade, Walmart stock will supersede Amazon because of a variety of reasons</w:t>
      </w:r>
      <w:r w:rsidR="00B20A99">
        <w:rPr>
          <w:rFonts w:ascii="Times New Roman" w:hAnsi="Times New Roman" w:cs="Times New Roman"/>
          <w:sz w:val="24"/>
          <w:szCs w:val="24"/>
        </w:rPr>
        <w:t xml:space="preserve"> (Buckley et al. 1). First, integrating</w:t>
      </w:r>
      <w:r w:rsidR="00A93E6C">
        <w:rPr>
          <w:rFonts w:ascii="Times New Roman" w:hAnsi="Times New Roman" w:cs="Times New Roman"/>
          <w:sz w:val="24"/>
          <w:szCs w:val="24"/>
        </w:rPr>
        <w:t xml:space="preserve"> its brick-and-mortar stores with an e-commerce platform is a positive strategy for Walmart</w:t>
      </w:r>
      <w:r w:rsidR="00B20A99">
        <w:rPr>
          <w:rFonts w:ascii="Times New Roman" w:hAnsi="Times New Roman" w:cs="Times New Roman"/>
          <w:sz w:val="24"/>
          <w:szCs w:val="24"/>
        </w:rPr>
        <w:t xml:space="preserve"> Inc</w:t>
      </w:r>
      <w:r w:rsidR="00A93E6C">
        <w:rPr>
          <w:rFonts w:ascii="Times New Roman" w:hAnsi="Times New Roman" w:cs="Times New Roman"/>
          <w:sz w:val="24"/>
          <w:szCs w:val="24"/>
        </w:rPr>
        <w:t xml:space="preserve">. Its market entry in China </w:t>
      </w:r>
      <w:r w:rsidR="00B20A99">
        <w:rPr>
          <w:rFonts w:ascii="Times New Roman" w:hAnsi="Times New Roman" w:cs="Times New Roman"/>
          <w:sz w:val="24"/>
          <w:szCs w:val="24"/>
        </w:rPr>
        <w:t xml:space="preserve">and India </w:t>
      </w:r>
      <w:r w:rsidR="00A93E6C">
        <w:rPr>
          <w:rFonts w:ascii="Times New Roman" w:hAnsi="Times New Roman" w:cs="Times New Roman"/>
          <w:sz w:val="24"/>
          <w:szCs w:val="24"/>
        </w:rPr>
        <w:t>is also a sound strategy given the China’s booming middle class</w:t>
      </w:r>
      <w:r w:rsidR="00EE4A9E" w:rsidRPr="00EE4A9E">
        <w:rPr>
          <w:rFonts w:ascii="Times New Roman" w:hAnsi="Times New Roman" w:cs="Times New Roman"/>
          <w:sz w:val="24"/>
          <w:szCs w:val="24"/>
        </w:rPr>
        <w:t xml:space="preserve"> </w:t>
      </w:r>
      <w:r w:rsidR="00B20A99">
        <w:rPr>
          <w:rFonts w:ascii="Times New Roman" w:hAnsi="Times New Roman" w:cs="Times New Roman"/>
          <w:sz w:val="24"/>
          <w:szCs w:val="24"/>
        </w:rPr>
        <w:t xml:space="preserve">(Buckley et al. </w:t>
      </w:r>
      <w:r w:rsidR="00586432">
        <w:rPr>
          <w:rFonts w:ascii="Times New Roman" w:hAnsi="Times New Roman" w:cs="Times New Roman"/>
          <w:sz w:val="24"/>
          <w:szCs w:val="24"/>
        </w:rPr>
        <w:t>2</w:t>
      </w:r>
      <w:r w:rsidR="00EE4A9E">
        <w:rPr>
          <w:rFonts w:ascii="Times New Roman" w:hAnsi="Times New Roman" w:cs="Times New Roman"/>
          <w:sz w:val="24"/>
          <w:szCs w:val="24"/>
        </w:rPr>
        <w:t>)</w:t>
      </w:r>
      <w:r w:rsidR="00A93E6C">
        <w:rPr>
          <w:rFonts w:ascii="Times New Roman" w:hAnsi="Times New Roman" w:cs="Times New Roman"/>
          <w:sz w:val="24"/>
          <w:szCs w:val="24"/>
        </w:rPr>
        <w:t>. Walmart has a robust balance sheet and strong cash flows which makes it a competitive feat in the digital retail space. Nevertheless, it should be noted that the</w:t>
      </w:r>
      <w:r w:rsidR="00B20A99">
        <w:rPr>
          <w:rFonts w:ascii="Times New Roman" w:hAnsi="Times New Roman" w:cs="Times New Roman"/>
          <w:sz w:val="24"/>
          <w:szCs w:val="24"/>
        </w:rPr>
        <w:t xml:space="preserve"> success of both retail outlets</w:t>
      </w:r>
      <w:r w:rsidR="00A93E6C">
        <w:rPr>
          <w:rFonts w:ascii="Times New Roman" w:hAnsi="Times New Roman" w:cs="Times New Roman"/>
          <w:sz w:val="24"/>
          <w:szCs w:val="24"/>
        </w:rPr>
        <w:t xml:space="preserve"> Walmart and Ama</w:t>
      </w:r>
      <w:r w:rsidR="00B20A99">
        <w:rPr>
          <w:rFonts w:ascii="Times New Roman" w:hAnsi="Times New Roman" w:cs="Times New Roman"/>
          <w:sz w:val="24"/>
          <w:szCs w:val="24"/>
        </w:rPr>
        <w:t>zon, has relied majorly on a set of</w:t>
      </w:r>
      <w:r w:rsidR="00A93E6C">
        <w:rPr>
          <w:rFonts w:ascii="Times New Roman" w:hAnsi="Times New Roman" w:cs="Times New Roman"/>
          <w:sz w:val="24"/>
          <w:szCs w:val="24"/>
        </w:rPr>
        <w:t xml:space="preserve"> </w:t>
      </w:r>
      <w:r w:rsidR="00B20A99">
        <w:rPr>
          <w:rFonts w:ascii="Times New Roman" w:hAnsi="Times New Roman" w:cs="Times New Roman"/>
          <w:sz w:val="24"/>
          <w:szCs w:val="24"/>
        </w:rPr>
        <w:t xml:space="preserve">integrated </w:t>
      </w:r>
      <w:r w:rsidR="00A93E6C">
        <w:rPr>
          <w:rFonts w:ascii="Times New Roman" w:hAnsi="Times New Roman" w:cs="Times New Roman"/>
          <w:sz w:val="24"/>
          <w:szCs w:val="24"/>
        </w:rPr>
        <w:t xml:space="preserve">marketing and advertising approaches. The focus of this </w:t>
      </w:r>
      <w:r w:rsidR="00B20A99">
        <w:rPr>
          <w:rFonts w:ascii="Times New Roman" w:hAnsi="Times New Roman" w:cs="Times New Roman"/>
          <w:sz w:val="24"/>
          <w:szCs w:val="24"/>
        </w:rPr>
        <w:t>analysis</w:t>
      </w:r>
      <w:r w:rsidR="00A93E6C">
        <w:rPr>
          <w:rFonts w:ascii="Times New Roman" w:hAnsi="Times New Roman" w:cs="Times New Roman"/>
          <w:sz w:val="24"/>
          <w:szCs w:val="24"/>
        </w:rPr>
        <w:t xml:space="preserve"> is to comparatively evaluate the use of integrated marketing communication approaches </w:t>
      </w:r>
      <w:r w:rsidR="00D94CCA">
        <w:rPr>
          <w:rFonts w:ascii="Times New Roman" w:hAnsi="Times New Roman" w:cs="Times New Roman"/>
          <w:sz w:val="24"/>
          <w:szCs w:val="24"/>
        </w:rPr>
        <w:t>for the two companies.</w:t>
      </w:r>
    </w:p>
    <w:p w:rsidR="00D94CCA" w:rsidRPr="003B542A" w:rsidRDefault="008D789B" w:rsidP="00D94CCA">
      <w:pPr>
        <w:spacing w:line="360" w:lineRule="auto"/>
        <w:jc w:val="center"/>
        <w:rPr>
          <w:rFonts w:ascii="Times New Roman" w:hAnsi="Times New Roman" w:cs="Times New Roman"/>
          <w:b/>
          <w:sz w:val="24"/>
          <w:szCs w:val="24"/>
        </w:rPr>
      </w:pPr>
      <w:r w:rsidRPr="003B542A">
        <w:rPr>
          <w:rFonts w:ascii="Times New Roman" w:hAnsi="Times New Roman" w:cs="Times New Roman"/>
          <w:b/>
          <w:sz w:val="24"/>
          <w:szCs w:val="24"/>
        </w:rPr>
        <w:t>Description of their Products and Services</w:t>
      </w:r>
    </w:p>
    <w:p w:rsidR="005E76D1" w:rsidRDefault="008D789B" w:rsidP="003B542A">
      <w:pPr>
        <w:spacing w:line="360" w:lineRule="auto"/>
        <w:rPr>
          <w:rFonts w:ascii="Times New Roman" w:hAnsi="Times New Roman" w:cs="Times New Roman"/>
          <w:sz w:val="24"/>
          <w:szCs w:val="24"/>
        </w:rPr>
      </w:pPr>
      <w:r>
        <w:rPr>
          <w:rFonts w:ascii="Times New Roman" w:hAnsi="Times New Roman" w:cs="Times New Roman"/>
          <w:sz w:val="24"/>
          <w:szCs w:val="24"/>
        </w:rPr>
        <w:tab/>
        <w:t>Amazon and Walmart have similar product categories but definitely discrete services in terms of customer and shopping experiences. Both firms retail consumer products namely; clothing, food, toys, building materials, household products, co</w:t>
      </w:r>
      <w:r w:rsidR="00B20A99">
        <w:rPr>
          <w:rFonts w:ascii="Times New Roman" w:hAnsi="Times New Roman" w:cs="Times New Roman"/>
          <w:sz w:val="24"/>
          <w:szCs w:val="24"/>
        </w:rPr>
        <w:t>smetics, and gardening tools</w:t>
      </w:r>
      <w:r>
        <w:rPr>
          <w:rFonts w:ascii="Times New Roman" w:hAnsi="Times New Roman" w:cs="Times New Roman"/>
          <w:sz w:val="24"/>
          <w:szCs w:val="24"/>
        </w:rPr>
        <w:t xml:space="preserve">. However, the only difference is that while Amazon offers an ever-expanding product selection and a convenient shopping experience, Walmart </w:t>
      </w:r>
      <w:r w:rsidR="00AC3150">
        <w:rPr>
          <w:rFonts w:ascii="Times New Roman" w:hAnsi="Times New Roman" w:cs="Times New Roman"/>
          <w:sz w:val="24"/>
          <w:szCs w:val="24"/>
        </w:rPr>
        <w:t>is r</w:t>
      </w:r>
      <w:r w:rsidR="00B20A99">
        <w:rPr>
          <w:rFonts w:ascii="Times New Roman" w:hAnsi="Times New Roman" w:cs="Times New Roman"/>
          <w:sz w:val="24"/>
          <w:szCs w:val="24"/>
        </w:rPr>
        <w:t>eputable for its low costs and</w:t>
      </w:r>
      <w:r w:rsidR="00AC3150">
        <w:rPr>
          <w:rFonts w:ascii="Times New Roman" w:hAnsi="Times New Roman" w:cs="Times New Roman"/>
          <w:sz w:val="24"/>
          <w:szCs w:val="24"/>
        </w:rPr>
        <w:t xml:space="preserve"> </w:t>
      </w:r>
      <w:r w:rsidR="00B20A99">
        <w:rPr>
          <w:rFonts w:ascii="Times New Roman" w:hAnsi="Times New Roman" w:cs="Times New Roman"/>
          <w:sz w:val="24"/>
          <w:szCs w:val="24"/>
        </w:rPr>
        <w:lastRenderedPageBreak/>
        <w:t>broad physical retail store</w:t>
      </w:r>
      <w:r w:rsidR="00AC3150">
        <w:rPr>
          <w:rFonts w:ascii="Times New Roman" w:hAnsi="Times New Roman" w:cs="Times New Roman"/>
          <w:sz w:val="24"/>
          <w:szCs w:val="24"/>
        </w:rPr>
        <w:t xml:space="preserve">s. </w:t>
      </w:r>
      <w:r w:rsidR="00B92B87">
        <w:rPr>
          <w:rFonts w:ascii="Times New Roman" w:hAnsi="Times New Roman" w:cs="Times New Roman"/>
          <w:sz w:val="24"/>
          <w:szCs w:val="24"/>
        </w:rPr>
        <w:t xml:space="preserve">Similarly, Amazon relies on a large footprint of retail outlets to market its products and services. This means that it liaises with other businesses to market a large selection of products and this is </w:t>
      </w:r>
      <w:r w:rsidR="00B20A99">
        <w:rPr>
          <w:rFonts w:ascii="Times New Roman" w:hAnsi="Times New Roman" w:cs="Times New Roman"/>
          <w:sz w:val="24"/>
          <w:szCs w:val="24"/>
        </w:rPr>
        <w:t xml:space="preserve">partly </w:t>
      </w:r>
      <w:r w:rsidR="00B92B87">
        <w:rPr>
          <w:rFonts w:ascii="Times New Roman" w:hAnsi="Times New Roman" w:cs="Times New Roman"/>
          <w:sz w:val="24"/>
          <w:szCs w:val="24"/>
        </w:rPr>
        <w:t xml:space="preserve">a business-to-business </w:t>
      </w:r>
      <w:r w:rsidR="00B20A99">
        <w:rPr>
          <w:rFonts w:ascii="Times New Roman" w:hAnsi="Times New Roman" w:cs="Times New Roman"/>
          <w:sz w:val="24"/>
          <w:szCs w:val="24"/>
        </w:rPr>
        <w:t xml:space="preserve">B2B </w:t>
      </w:r>
      <w:r w:rsidR="00B92B87">
        <w:rPr>
          <w:rFonts w:ascii="Times New Roman" w:hAnsi="Times New Roman" w:cs="Times New Roman"/>
          <w:sz w:val="24"/>
          <w:szCs w:val="24"/>
        </w:rPr>
        <w:t xml:space="preserve">retail approach. Although targeting individual consumers and buyers, most of Amazon products are sourced from third parties and Amazon offers a digital space through which such enterprises can market and advertise. </w:t>
      </w:r>
      <w:r w:rsidR="00BF640F">
        <w:rPr>
          <w:rFonts w:ascii="Times New Roman" w:hAnsi="Times New Roman" w:cs="Times New Roman"/>
          <w:sz w:val="24"/>
          <w:szCs w:val="24"/>
        </w:rPr>
        <w:t xml:space="preserve">Walmart, on the other hand, sources products from suppliers and distributors and displays these products on the shelves. Walmart </w:t>
      </w:r>
      <w:r w:rsidR="00B20A99">
        <w:rPr>
          <w:rFonts w:ascii="Times New Roman" w:hAnsi="Times New Roman" w:cs="Times New Roman"/>
          <w:sz w:val="24"/>
          <w:szCs w:val="24"/>
        </w:rPr>
        <w:t>illustrates a dichotomized</w:t>
      </w:r>
      <w:r w:rsidR="00BF640F">
        <w:rPr>
          <w:rFonts w:ascii="Times New Roman" w:hAnsi="Times New Roman" w:cs="Times New Roman"/>
          <w:sz w:val="24"/>
          <w:szCs w:val="24"/>
        </w:rPr>
        <w:t xml:space="preserve"> </w:t>
      </w:r>
      <w:r w:rsidR="00B20A99">
        <w:rPr>
          <w:rFonts w:ascii="Times New Roman" w:hAnsi="Times New Roman" w:cs="Times New Roman"/>
          <w:sz w:val="24"/>
          <w:szCs w:val="24"/>
        </w:rPr>
        <w:t>approach to</w:t>
      </w:r>
      <w:r w:rsidR="00BF640F">
        <w:rPr>
          <w:rFonts w:ascii="Times New Roman" w:hAnsi="Times New Roman" w:cs="Times New Roman"/>
          <w:sz w:val="24"/>
          <w:szCs w:val="24"/>
        </w:rPr>
        <w:t xml:space="preserve"> the retail industry by leveraging the brick-and-mortar </w:t>
      </w:r>
      <w:r w:rsidR="00B20A99">
        <w:rPr>
          <w:rFonts w:ascii="Times New Roman" w:hAnsi="Times New Roman" w:cs="Times New Roman"/>
          <w:sz w:val="24"/>
          <w:szCs w:val="24"/>
        </w:rPr>
        <w:t>strategy</w:t>
      </w:r>
      <w:r w:rsidR="00BF640F">
        <w:rPr>
          <w:rFonts w:ascii="Times New Roman" w:hAnsi="Times New Roman" w:cs="Times New Roman"/>
          <w:sz w:val="24"/>
          <w:szCs w:val="24"/>
        </w:rPr>
        <w:t xml:space="preserve"> to target and appease </w:t>
      </w:r>
      <w:r w:rsidR="00B20A99">
        <w:rPr>
          <w:rFonts w:ascii="Times New Roman" w:hAnsi="Times New Roman" w:cs="Times New Roman"/>
          <w:sz w:val="24"/>
          <w:szCs w:val="24"/>
        </w:rPr>
        <w:t>the buyers</w:t>
      </w:r>
      <w:r w:rsidR="00BF640F">
        <w:rPr>
          <w:rFonts w:ascii="Times New Roman" w:hAnsi="Times New Roman" w:cs="Times New Roman"/>
          <w:sz w:val="24"/>
          <w:szCs w:val="24"/>
        </w:rPr>
        <w:t>.</w:t>
      </w:r>
      <w:r>
        <w:rPr>
          <w:rFonts w:ascii="Times New Roman" w:hAnsi="Times New Roman" w:cs="Times New Roman"/>
          <w:sz w:val="24"/>
          <w:szCs w:val="24"/>
        </w:rPr>
        <w:t xml:space="preserve"> Walmart has strong supply chains and widespread warehouses to store inventory.</w:t>
      </w:r>
    </w:p>
    <w:p w:rsidR="00950120" w:rsidRPr="00950120" w:rsidRDefault="008D789B" w:rsidP="005A4AFF">
      <w:pPr>
        <w:spacing w:line="276" w:lineRule="auto"/>
        <w:jc w:val="center"/>
        <w:rPr>
          <w:rFonts w:ascii="Times New Roman" w:hAnsi="Times New Roman" w:cs="Times New Roman"/>
          <w:b/>
          <w:sz w:val="24"/>
          <w:szCs w:val="24"/>
        </w:rPr>
      </w:pPr>
      <w:r w:rsidRPr="00950120">
        <w:rPr>
          <w:rFonts w:ascii="Times New Roman" w:hAnsi="Times New Roman" w:cs="Times New Roman"/>
          <w:b/>
          <w:sz w:val="24"/>
          <w:szCs w:val="24"/>
        </w:rPr>
        <w:t>Target Markets</w:t>
      </w:r>
    </w:p>
    <w:p w:rsidR="00950120" w:rsidRPr="00950120" w:rsidRDefault="008D789B" w:rsidP="005A4AFF">
      <w:pPr>
        <w:spacing w:line="276" w:lineRule="auto"/>
        <w:jc w:val="center"/>
        <w:rPr>
          <w:rFonts w:ascii="Times New Roman" w:hAnsi="Times New Roman" w:cs="Times New Roman"/>
          <w:b/>
          <w:sz w:val="24"/>
          <w:szCs w:val="24"/>
        </w:rPr>
      </w:pPr>
      <w:r w:rsidRPr="00950120">
        <w:rPr>
          <w:rFonts w:ascii="Times New Roman" w:hAnsi="Times New Roman" w:cs="Times New Roman"/>
          <w:b/>
          <w:sz w:val="24"/>
          <w:szCs w:val="24"/>
        </w:rPr>
        <w:t>Amazon Target Market</w:t>
      </w:r>
    </w:p>
    <w:p w:rsidR="0090190C" w:rsidRDefault="008D789B" w:rsidP="00950120">
      <w:pPr>
        <w:spacing w:line="360" w:lineRule="auto"/>
        <w:rPr>
          <w:rFonts w:ascii="Times New Roman" w:hAnsi="Times New Roman" w:cs="Times New Roman"/>
          <w:sz w:val="24"/>
          <w:szCs w:val="24"/>
        </w:rPr>
      </w:pPr>
      <w:r>
        <w:rPr>
          <w:rFonts w:ascii="Times New Roman" w:hAnsi="Times New Roman" w:cs="Times New Roman"/>
          <w:sz w:val="24"/>
          <w:szCs w:val="24"/>
        </w:rPr>
        <w:tab/>
        <w:t xml:space="preserve">Amazon seeks to target a demographic that does not incur house bills and mortgages and which is tech savvy; the American teenagers. Amazon has rolled out a new </w:t>
      </w:r>
      <w:r w:rsidR="005A4AFF">
        <w:rPr>
          <w:rFonts w:ascii="Times New Roman" w:hAnsi="Times New Roman" w:cs="Times New Roman"/>
          <w:sz w:val="24"/>
          <w:szCs w:val="24"/>
        </w:rPr>
        <w:t xml:space="preserve">digital </w:t>
      </w:r>
      <w:r>
        <w:rPr>
          <w:rFonts w:ascii="Times New Roman" w:hAnsi="Times New Roman" w:cs="Times New Roman"/>
          <w:sz w:val="24"/>
          <w:szCs w:val="24"/>
        </w:rPr>
        <w:t>service that enables teenagers and young adults to utilize their logins to</w:t>
      </w:r>
      <w:r w:rsidR="005A4AFF">
        <w:rPr>
          <w:rFonts w:ascii="Times New Roman" w:hAnsi="Times New Roman" w:cs="Times New Roman"/>
          <w:sz w:val="24"/>
          <w:szCs w:val="24"/>
        </w:rPr>
        <w:t xml:space="preserve"> access its affiliated e-commerce platforms</w:t>
      </w:r>
      <w:r>
        <w:rPr>
          <w:rFonts w:ascii="Times New Roman" w:hAnsi="Times New Roman" w:cs="Times New Roman"/>
          <w:sz w:val="24"/>
          <w:szCs w:val="24"/>
        </w:rPr>
        <w:t xml:space="preserve">. </w:t>
      </w:r>
      <w:r w:rsidR="00B65075">
        <w:rPr>
          <w:rFonts w:ascii="Times New Roman" w:hAnsi="Times New Roman" w:cs="Times New Roman"/>
          <w:sz w:val="24"/>
          <w:szCs w:val="24"/>
        </w:rPr>
        <w:t>The target is on teenagers aged 13-years to 17-years old who are the generation Z and the largest demographic by size, and will someday be the largest in their spending power</w:t>
      </w:r>
      <w:r w:rsidR="00843758">
        <w:rPr>
          <w:rFonts w:ascii="Times New Roman" w:hAnsi="Times New Roman" w:cs="Times New Roman"/>
          <w:sz w:val="24"/>
          <w:szCs w:val="24"/>
        </w:rPr>
        <w:t xml:space="preserve"> (Picchi, 2017)</w:t>
      </w:r>
      <w:r w:rsidR="00B65075">
        <w:rPr>
          <w:rFonts w:ascii="Times New Roman" w:hAnsi="Times New Roman" w:cs="Times New Roman"/>
          <w:sz w:val="24"/>
          <w:szCs w:val="24"/>
        </w:rPr>
        <w:t xml:space="preserve">. </w:t>
      </w:r>
      <w:r>
        <w:rPr>
          <w:rFonts w:ascii="Times New Roman" w:hAnsi="Times New Roman" w:cs="Times New Roman"/>
          <w:sz w:val="24"/>
          <w:szCs w:val="24"/>
        </w:rPr>
        <w:t xml:space="preserve">However, it has set a limitation for parents to approve purchases and to set spending limits. </w:t>
      </w:r>
      <w:r w:rsidR="002B7048">
        <w:rPr>
          <w:rFonts w:ascii="Times New Roman" w:hAnsi="Times New Roman" w:cs="Times New Roman"/>
          <w:sz w:val="24"/>
          <w:szCs w:val="24"/>
        </w:rPr>
        <w:t>Amazon recognizes that teenagers and young adults are the largest demographics and feature unlimited shopping habits</w:t>
      </w:r>
      <w:r w:rsidR="00586432">
        <w:rPr>
          <w:rFonts w:ascii="Times New Roman" w:hAnsi="Times New Roman" w:cs="Times New Roman"/>
          <w:sz w:val="24"/>
          <w:szCs w:val="24"/>
        </w:rPr>
        <w:t xml:space="preserve"> (Picchi, 2</w:t>
      </w:r>
      <w:r w:rsidR="00843758">
        <w:rPr>
          <w:rFonts w:ascii="Times New Roman" w:hAnsi="Times New Roman" w:cs="Times New Roman"/>
          <w:sz w:val="24"/>
          <w:szCs w:val="24"/>
        </w:rPr>
        <w:t>)</w:t>
      </w:r>
      <w:r w:rsidR="002B7048">
        <w:rPr>
          <w:rFonts w:ascii="Times New Roman" w:hAnsi="Times New Roman" w:cs="Times New Roman"/>
          <w:sz w:val="24"/>
          <w:szCs w:val="24"/>
        </w:rPr>
        <w:t xml:space="preserve">. Being the largest spenders, this demographic represents a potential target market for consumer products such as; </w:t>
      </w:r>
      <w:r>
        <w:rPr>
          <w:rFonts w:ascii="Times New Roman" w:hAnsi="Times New Roman" w:cs="Times New Roman"/>
          <w:sz w:val="24"/>
          <w:szCs w:val="24"/>
        </w:rPr>
        <w:t>DVDs, kindle, books, mobile phones, gaming consoles, clothing, jewelry, and gardening tools. Other than narrowing its target approach and market focus on American teenagers and young adults, Amazon also keeps the retail door open to other population groups including; older adults, seniors, and the youth in general</w:t>
      </w:r>
      <w:r w:rsidR="002509E9">
        <w:rPr>
          <w:rFonts w:ascii="Times New Roman" w:hAnsi="Times New Roman" w:cs="Times New Roman"/>
          <w:sz w:val="24"/>
          <w:szCs w:val="24"/>
        </w:rPr>
        <w:t xml:space="preserve"> (Primento Digital 25)</w:t>
      </w:r>
      <w:r>
        <w:rPr>
          <w:rFonts w:ascii="Times New Roman" w:hAnsi="Times New Roman" w:cs="Times New Roman"/>
          <w:sz w:val="24"/>
          <w:szCs w:val="24"/>
        </w:rPr>
        <w:t>.</w:t>
      </w:r>
    </w:p>
    <w:p w:rsidR="00BB04A7" w:rsidRPr="0088351F" w:rsidRDefault="008D789B" w:rsidP="00BB04A7">
      <w:pPr>
        <w:spacing w:line="360" w:lineRule="auto"/>
        <w:jc w:val="center"/>
        <w:rPr>
          <w:rFonts w:ascii="Times New Roman" w:hAnsi="Times New Roman" w:cs="Times New Roman"/>
          <w:b/>
          <w:sz w:val="24"/>
          <w:szCs w:val="24"/>
        </w:rPr>
      </w:pPr>
      <w:r w:rsidRPr="0088351F">
        <w:rPr>
          <w:rFonts w:ascii="Times New Roman" w:hAnsi="Times New Roman" w:cs="Times New Roman"/>
          <w:b/>
          <w:sz w:val="24"/>
          <w:szCs w:val="24"/>
        </w:rPr>
        <w:t>Walmart Target Market</w:t>
      </w:r>
    </w:p>
    <w:p w:rsidR="00843758" w:rsidRDefault="008D789B" w:rsidP="00BB04A7">
      <w:pPr>
        <w:spacing w:line="360" w:lineRule="auto"/>
        <w:rPr>
          <w:rFonts w:ascii="Times New Roman" w:hAnsi="Times New Roman" w:cs="Times New Roman"/>
          <w:sz w:val="24"/>
          <w:szCs w:val="24"/>
        </w:rPr>
      </w:pPr>
      <w:r>
        <w:rPr>
          <w:rFonts w:ascii="Times New Roman" w:hAnsi="Times New Roman" w:cs="Times New Roman"/>
          <w:sz w:val="24"/>
          <w:szCs w:val="24"/>
        </w:rPr>
        <w:tab/>
        <w:t xml:space="preserve">The cross-sectional analysis of Walmart audience and consumers reflects middle-income earners and consumer groups that are just below the middle-class. </w:t>
      </w:r>
      <w:r w:rsidR="0088351F">
        <w:rPr>
          <w:rFonts w:ascii="Times New Roman" w:hAnsi="Times New Roman" w:cs="Times New Roman"/>
          <w:sz w:val="24"/>
          <w:szCs w:val="24"/>
        </w:rPr>
        <w:t>Walmart low-cost approach targets people who are not wealthy, or not at all ric</w:t>
      </w:r>
      <w:r w:rsidR="005A4AFF">
        <w:rPr>
          <w:rFonts w:ascii="Times New Roman" w:hAnsi="Times New Roman" w:cs="Times New Roman"/>
          <w:sz w:val="24"/>
          <w:szCs w:val="24"/>
        </w:rPr>
        <w:t>h. This consumer group includes</w:t>
      </w:r>
      <w:r w:rsidR="0088351F">
        <w:rPr>
          <w:rFonts w:ascii="Times New Roman" w:hAnsi="Times New Roman" w:cs="Times New Roman"/>
          <w:sz w:val="24"/>
          <w:szCs w:val="24"/>
        </w:rPr>
        <w:t xml:space="preserve"> people in public assistance, those living below the poverty line, buyers who do not receive financial assistance from the paycheck, and people just above the poverty line. </w:t>
      </w:r>
      <w:r w:rsidR="00D67849">
        <w:rPr>
          <w:rFonts w:ascii="Times New Roman" w:hAnsi="Times New Roman" w:cs="Times New Roman"/>
          <w:sz w:val="24"/>
          <w:szCs w:val="24"/>
        </w:rPr>
        <w:t>Consume</w:t>
      </w:r>
      <w:r w:rsidR="005A4AFF">
        <w:rPr>
          <w:rFonts w:ascii="Times New Roman" w:hAnsi="Times New Roman" w:cs="Times New Roman"/>
          <w:sz w:val="24"/>
          <w:szCs w:val="24"/>
        </w:rPr>
        <w:t xml:space="preserve">rs considered as </w:t>
      </w:r>
      <w:r w:rsidR="009E0901">
        <w:rPr>
          <w:rFonts w:ascii="Times New Roman" w:hAnsi="Times New Roman" w:cs="Times New Roman"/>
          <w:sz w:val="24"/>
          <w:szCs w:val="24"/>
        </w:rPr>
        <w:t xml:space="preserve">the </w:t>
      </w:r>
      <w:r w:rsidR="005A4AFF">
        <w:rPr>
          <w:rFonts w:ascii="Times New Roman" w:hAnsi="Times New Roman" w:cs="Times New Roman"/>
          <w:sz w:val="24"/>
          <w:szCs w:val="24"/>
        </w:rPr>
        <w:t>middle class or</w:t>
      </w:r>
      <w:r w:rsidR="00D67849">
        <w:rPr>
          <w:rFonts w:ascii="Times New Roman" w:hAnsi="Times New Roman" w:cs="Times New Roman"/>
          <w:sz w:val="24"/>
          <w:szCs w:val="24"/>
        </w:rPr>
        <w:t xml:space="preserve"> just above the middle class form a special target market for </w:t>
      </w:r>
      <w:r w:rsidR="00D67849">
        <w:rPr>
          <w:rFonts w:ascii="Times New Roman" w:hAnsi="Times New Roman" w:cs="Times New Roman"/>
          <w:sz w:val="24"/>
          <w:szCs w:val="24"/>
        </w:rPr>
        <w:lastRenderedPageBreak/>
        <w:t xml:space="preserve">Walmart. </w:t>
      </w:r>
      <w:r w:rsidR="00860FFB">
        <w:rPr>
          <w:rFonts w:ascii="Times New Roman" w:hAnsi="Times New Roman" w:cs="Times New Roman"/>
          <w:sz w:val="24"/>
          <w:szCs w:val="24"/>
        </w:rPr>
        <w:t>It is important to establish that Walmart’s ability to integrate a collection of low-cost marketing slogans makes it possible to seize this particular target market. As will be discussed in later sections of this paper, Walmart promotion</w:t>
      </w:r>
      <w:r w:rsidR="00D1048E" w:rsidRPr="00D1048E">
        <w:rPr>
          <w:rFonts w:ascii="Times New Roman" w:hAnsi="Times New Roman" w:cs="Times New Roman"/>
          <w:sz w:val="24"/>
          <w:szCs w:val="24"/>
        </w:rPr>
        <w:t xml:space="preserve"> </w:t>
      </w:r>
      <w:r w:rsidR="00D1048E">
        <w:rPr>
          <w:rFonts w:ascii="Times New Roman" w:hAnsi="Times New Roman" w:cs="Times New Roman"/>
          <w:sz w:val="24"/>
          <w:szCs w:val="24"/>
        </w:rPr>
        <w:t xml:space="preserve">has a variety of slogans which include; </w:t>
      </w:r>
      <w:r w:rsidR="00D1048E" w:rsidRPr="00D120D4">
        <w:rPr>
          <w:rFonts w:ascii="Times New Roman" w:hAnsi="Times New Roman" w:cs="Times New Roman"/>
          <w:i/>
          <w:sz w:val="24"/>
          <w:szCs w:val="24"/>
        </w:rPr>
        <w:t xml:space="preserve">Lowest Price, Live better &amp; Save Money, </w:t>
      </w:r>
      <w:proofErr w:type="spellStart"/>
      <w:r w:rsidR="00D1048E" w:rsidRPr="00D120D4">
        <w:rPr>
          <w:rFonts w:ascii="Times New Roman" w:hAnsi="Times New Roman" w:cs="Times New Roman"/>
          <w:i/>
          <w:sz w:val="24"/>
          <w:szCs w:val="24"/>
        </w:rPr>
        <w:t>Every</w:t>
      </w:r>
      <w:r w:rsidR="009E0901">
        <w:rPr>
          <w:rFonts w:ascii="Times New Roman" w:hAnsi="Times New Roman" w:cs="Times New Roman"/>
          <w:i/>
          <w:sz w:val="24"/>
          <w:szCs w:val="24"/>
        </w:rPr>
        <w:t xml:space="preserve"> </w:t>
      </w:r>
      <w:r w:rsidR="00D1048E" w:rsidRPr="00D120D4">
        <w:rPr>
          <w:rFonts w:ascii="Times New Roman" w:hAnsi="Times New Roman" w:cs="Times New Roman"/>
          <w:i/>
          <w:sz w:val="24"/>
          <w:szCs w:val="24"/>
        </w:rPr>
        <w:t>day</w:t>
      </w:r>
      <w:proofErr w:type="spellEnd"/>
      <w:r w:rsidR="00D1048E" w:rsidRPr="00D120D4">
        <w:rPr>
          <w:rFonts w:ascii="Times New Roman" w:hAnsi="Times New Roman" w:cs="Times New Roman"/>
          <w:i/>
          <w:sz w:val="24"/>
          <w:szCs w:val="24"/>
        </w:rPr>
        <w:t xml:space="preserve"> Low Prices, </w:t>
      </w:r>
      <w:r w:rsidR="00D1048E" w:rsidRPr="00D120D4">
        <w:rPr>
          <w:rFonts w:ascii="Times New Roman" w:hAnsi="Times New Roman" w:cs="Times New Roman"/>
          <w:sz w:val="24"/>
          <w:szCs w:val="24"/>
        </w:rPr>
        <w:t>and</w:t>
      </w:r>
      <w:r w:rsidR="00D1048E" w:rsidRPr="00D120D4">
        <w:rPr>
          <w:rFonts w:ascii="Times New Roman" w:hAnsi="Times New Roman" w:cs="Times New Roman"/>
          <w:i/>
          <w:sz w:val="24"/>
          <w:szCs w:val="24"/>
        </w:rPr>
        <w:t xml:space="preserve"> Affordable</w:t>
      </w:r>
      <w:r w:rsidR="00D1048E">
        <w:rPr>
          <w:rFonts w:ascii="Times New Roman" w:hAnsi="Times New Roman" w:cs="Times New Roman"/>
          <w:sz w:val="24"/>
          <w:szCs w:val="24"/>
        </w:rPr>
        <w:t xml:space="preserve"> </w:t>
      </w:r>
      <w:r w:rsidR="00D1048E" w:rsidRPr="00D1048E">
        <w:rPr>
          <w:rFonts w:ascii="Times New Roman" w:hAnsi="Times New Roman" w:cs="Times New Roman"/>
          <w:i/>
          <w:sz w:val="24"/>
          <w:szCs w:val="24"/>
        </w:rPr>
        <w:t>Commodities</w:t>
      </w:r>
      <w:r w:rsidR="00D1048E">
        <w:rPr>
          <w:rFonts w:ascii="Times New Roman" w:hAnsi="Times New Roman" w:cs="Times New Roman"/>
          <w:sz w:val="24"/>
          <w:szCs w:val="24"/>
        </w:rPr>
        <w:t>. The cost-centric approach by Walmart makes the retailer a darling to most consumers and buyers, approximately 95% of the US population and demographics.</w:t>
      </w:r>
    </w:p>
    <w:p w:rsidR="003B542A" w:rsidRPr="00130E82" w:rsidRDefault="008D789B" w:rsidP="00130E82">
      <w:pPr>
        <w:spacing w:line="360" w:lineRule="auto"/>
        <w:jc w:val="center"/>
        <w:rPr>
          <w:rFonts w:ascii="Times New Roman" w:hAnsi="Times New Roman" w:cs="Times New Roman"/>
          <w:b/>
          <w:sz w:val="24"/>
          <w:szCs w:val="24"/>
        </w:rPr>
      </w:pPr>
      <w:r w:rsidRPr="00130E82">
        <w:rPr>
          <w:rFonts w:ascii="Times New Roman" w:hAnsi="Times New Roman" w:cs="Times New Roman"/>
          <w:b/>
          <w:sz w:val="24"/>
          <w:szCs w:val="24"/>
        </w:rPr>
        <w:t>The Concept of Integrated Marketing Communications</w:t>
      </w:r>
    </w:p>
    <w:p w:rsidR="00130E82" w:rsidRDefault="008D789B" w:rsidP="00130E82">
      <w:pPr>
        <w:spacing w:line="360" w:lineRule="auto"/>
        <w:rPr>
          <w:rFonts w:ascii="Times New Roman" w:hAnsi="Times New Roman" w:cs="Times New Roman"/>
          <w:sz w:val="24"/>
          <w:szCs w:val="24"/>
        </w:rPr>
      </w:pPr>
      <w:r>
        <w:rPr>
          <w:rFonts w:ascii="Times New Roman" w:hAnsi="Times New Roman" w:cs="Times New Roman"/>
          <w:sz w:val="24"/>
          <w:szCs w:val="24"/>
        </w:rPr>
        <w:tab/>
        <w:t xml:space="preserve">. The approach carefully links together all forms of messages and communications with the assumption that the sum is greater than the parts. </w:t>
      </w:r>
      <w:r w:rsidR="00AB04CC">
        <w:rPr>
          <w:rFonts w:ascii="Times New Roman" w:hAnsi="Times New Roman" w:cs="Times New Roman"/>
          <w:sz w:val="24"/>
          <w:szCs w:val="24"/>
        </w:rPr>
        <w:t xml:space="preserve">While promotion is one of the marketing mixes, it has its individual mix </w:t>
      </w:r>
      <w:r w:rsidR="00BE61C3">
        <w:rPr>
          <w:rFonts w:ascii="Times New Roman" w:hAnsi="Times New Roman" w:cs="Times New Roman"/>
          <w:sz w:val="24"/>
          <w:szCs w:val="24"/>
        </w:rPr>
        <w:t>of marketing and advertisements. It is important to note that in integrated marketing communication, the concept works best when it goes beyond the basic level of communication</w:t>
      </w:r>
      <w:r w:rsidR="00F8727B">
        <w:rPr>
          <w:rFonts w:ascii="Times New Roman" w:hAnsi="Times New Roman" w:cs="Times New Roman"/>
          <w:sz w:val="24"/>
          <w:szCs w:val="24"/>
        </w:rPr>
        <w:t xml:space="preserve"> (Chitty et al. 11)</w:t>
      </w:r>
      <w:r w:rsidR="00BE61C3">
        <w:rPr>
          <w:rFonts w:ascii="Times New Roman" w:hAnsi="Times New Roman" w:cs="Times New Roman"/>
          <w:sz w:val="24"/>
          <w:szCs w:val="24"/>
        </w:rPr>
        <w:t xml:space="preserve">. As a result, this communication is optimal when other forms of integration are tapped including vertical, horizontal, external, internal, and data integration. </w:t>
      </w:r>
      <w:r w:rsidR="00724C50">
        <w:rPr>
          <w:rFonts w:ascii="Times New Roman" w:hAnsi="Times New Roman" w:cs="Times New Roman"/>
          <w:sz w:val="24"/>
          <w:szCs w:val="24"/>
        </w:rPr>
        <w:t>Credible sources further stipulate that IMC involves the process of creating a unified mix and a seamless customer experience for buyers to interact with the enterprise or brand</w:t>
      </w:r>
      <w:r w:rsidR="00F8727B">
        <w:rPr>
          <w:rFonts w:ascii="Times New Roman" w:hAnsi="Times New Roman" w:cs="Times New Roman"/>
          <w:sz w:val="24"/>
          <w:szCs w:val="24"/>
        </w:rPr>
        <w:t xml:space="preserve"> (Chitty et al. 23)</w:t>
      </w:r>
      <w:r w:rsidR="00724C50">
        <w:rPr>
          <w:rFonts w:ascii="Times New Roman" w:hAnsi="Times New Roman" w:cs="Times New Roman"/>
          <w:sz w:val="24"/>
          <w:szCs w:val="24"/>
        </w:rPr>
        <w:t xml:space="preserve">. This concept seeks to blend all </w:t>
      </w:r>
      <w:r w:rsidR="005C2801">
        <w:rPr>
          <w:rFonts w:ascii="Times New Roman" w:hAnsi="Times New Roman" w:cs="Times New Roman"/>
          <w:sz w:val="24"/>
          <w:szCs w:val="24"/>
        </w:rPr>
        <w:t xml:space="preserve">the different </w:t>
      </w:r>
      <w:r w:rsidR="00724C50">
        <w:rPr>
          <w:rFonts w:ascii="Times New Roman" w:hAnsi="Times New Roman" w:cs="Times New Roman"/>
          <w:sz w:val="24"/>
          <w:szCs w:val="24"/>
        </w:rPr>
        <w:t>asp</w:t>
      </w:r>
      <w:r w:rsidR="005C2801">
        <w:rPr>
          <w:rFonts w:ascii="Times New Roman" w:hAnsi="Times New Roman" w:cs="Times New Roman"/>
          <w:sz w:val="24"/>
          <w:szCs w:val="24"/>
        </w:rPr>
        <w:t>ects of marketing</w:t>
      </w:r>
      <w:r w:rsidR="005A4AFF">
        <w:rPr>
          <w:rFonts w:ascii="Times New Roman" w:hAnsi="Times New Roman" w:cs="Times New Roman"/>
          <w:sz w:val="24"/>
          <w:szCs w:val="24"/>
        </w:rPr>
        <w:t xml:space="preserve">; </w:t>
      </w:r>
      <w:r w:rsidR="00724C50">
        <w:rPr>
          <w:rFonts w:ascii="Times New Roman" w:hAnsi="Times New Roman" w:cs="Times New Roman"/>
          <w:sz w:val="24"/>
          <w:szCs w:val="24"/>
        </w:rPr>
        <w:t xml:space="preserve">direct marketing, sales promotion, advertising, social media, public relations, and advertising </w:t>
      </w:r>
      <w:r w:rsidR="005C2801">
        <w:rPr>
          <w:rFonts w:ascii="Times New Roman" w:hAnsi="Times New Roman" w:cs="Times New Roman"/>
          <w:sz w:val="24"/>
          <w:szCs w:val="24"/>
        </w:rPr>
        <w:t>into one single marketing funnel.</w:t>
      </w:r>
    </w:p>
    <w:p w:rsidR="00400C26" w:rsidRDefault="008D789B" w:rsidP="00400C26">
      <w:pPr>
        <w:spacing w:line="360" w:lineRule="auto"/>
        <w:jc w:val="center"/>
        <w:rPr>
          <w:rFonts w:ascii="Times New Roman" w:hAnsi="Times New Roman" w:cs="Times New Roman"/>
          <w:sz w:val="24"/>
          <w:szCs w:val="24"/>
        </w:rPr>
      </w:pPr>
      <w:r>
        <w:rPr>
          <w:noProof/>
        </w:rPr>
        <w:drawing>
          <wp:inline distT="0" distB="0" distL="0" distR="0">
            <wp:extent cx="4257675" cy="3088062"/>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4260970" cy="3090452"/>
                    </a:xfrm>
                    <a:prstGeom prst="rect">
                      <a:avLst/>
                    </a:prstGeom>
                  </pic:spPr>
                </pic:pic>
              </a:graphicData>
            </a:graphic>
          </wp:inline>
        </w:drawing>
      </w:r>
    </w:p>
    <w:p w:rsidR="00843758" w:rsidRPr="00AE4A08" w:rsidRDefault="008D789B" w:rsidP="00AE4A08">
      <w:pPr>
        <w:spacing w:line="360" w:lineRule="auto"/>
        <w:jc w:val="center"/>
        <w:rPr>
          <w:rFonts w:ascii="Times New Roman" w:hAnsi="Times New Roman" w:cs="Times New Roman"/>
          <w:i/>
          <w:sz w:val="24"/>
          <w:szCs w:val="24"/>
        </w:rPr>
      </w:pPr>
      <w:proofErr w:type="gramStart"/>
      <w:r w:rsidRPr="00E96C98">
        <w:rPr>
          <w:rFonts w:ascii="Times New Roman" w:hAnsi="Times New Roman" w:cs="Times New Roman"/>
          <w:i/>
          <w:sz w:val="24"/>
          <w:szCs w:val="24"/>
        </w:rPr>
        <w:t xml:space="preserve">[Summit, </w:t>
      </w:r>
      <w:r>
        <w:rPr>
          <w:rFonts w:ascii="Times New Roman" w:hAnsi="Times New Roman" w:cs="Times New Roman"/>
          <w:i/>
          <w:sz w:val="24"/>
          <w:szCs w:val="24"/>
        </w:rPr>
        <w:t>2015</w:t>
      </w:r>
      <w:r w:rsidRPr="00E96C98">
        <w:rPr>
          <w:rFonts w:ascii="Times New Roman" w:hAnsi="Times New Roman" w:cs="Times New Roman"/>
          <w:i/>
          <w:sz w:val="24"/>
          <w:szCs w:val="24"/>
        </w:rPr>
        <w:t>.</w:t>
      </w:r>
      <w:proofErr w:type="gramEnd"/>
      <w:r w:rsidRPr="00E96C98">
        <w:rPr>
          <w:rFonts w:ascii="Times New Roman" w:hAnsi="Times New Roman" w:cs="Times New Roman"/>
          <w:i/>
          <w:sz w:val="24"/>
          <w:szCs w:val="24"/>
        </w:rPr>
        <w:t xml:space="preserve"> Amazon and Walmart: Affiliate Marketing. The Slide Share]</w:t>
      </w:r>
    </w:p>
    <w:p w:rsidR="003B1B13" w:rsidRPr="003B1B13" w:rsidRDefault="008D789B" w:rsidP="003B1B13">
      <w:pPr>
        <w:spacing w:line="360" w:lineRule="auto"/>
        <w:jc w:val="center"/>
        <w:rPr>
          <w:rFonts w:ascii="Times New Roman" w:hAnsi="Times New Roman" w:cs="Times New Roman"/>
          <w:b/>
          <w:sz w:val="24"/>
          <w:szCs w:val="24"/>
        </w:rPr>
      </w:pPr>
      <w:r w:rsidRPr="003B1B13">
        <w:rPr>
          <w:rFonts w:ascii="Times New Roman" w:hAnsi="Times New Roman" w:cs="Times New Roman"/>
          <w:b/>
          <w:sz w:val="24"/>
          <w:szCs w:val="24"/>
        </w:rPr>
        <w:t>Amazon Digital Marketing Approaches</w:t>
      </w:r>
    </w:p>
    <w:p w:rsidR="005B4F44" w:rsidRDefault="008D789B" w:rsidP="003B1B13">
      <w:pPr>
        <w:spacing w:line="360" w:lineRule="auto"/>
        <w:rPr>
          <w:rFonts w:ascii="Times New Roman" w:hAnsi="Times New Roman" w:cs="Times New Roman"/>
          <w:sz w:val="24"/>
          <w:szCs w:val="24"/>
        </w:rPr>
      </w:pPr>
      <w:r>
        <w:rPr>
          <w:rFonts w:ascii="Times New Roman" w:hAnsi="Times New Roman" w:cs="Times New Roman"/>
          <w:sz w:val="24"/>
          <w:szCs w:val="24"/>
        </w:rPr>
        <w:lastRenderedPageBreak/>
        <w:tab/>
        <w:t xml:space="preserve">Amazon has optimized on differentiation, positioning, and targeting to create a compelling marketing strategy. To successfully differentiate itself, Amazon acquired multiple e-commerce start-ups and technology companies. The acquired start-ups include </w:t>
      </w:r>
      <w:r w:rsidRPr="003B1B13">
        <w:rPr>
          <w:rFonts w:ascii="Times New Roman" w:hAnsi="Times New Roman" w:cs="Times New Roman"/>
          <w:i/>
          <w:sz w:val="24"/>
          <w:szCs w:val="24"/>
        </w:rPr>
        <w:t xml:space="preserve">Zappos, IMBD, Jungles, Audio.com, </w:t>
      </w:r>
      <w:r w:rsidRPr="003B1B13">
        <w:rPr>
          <w:rFonts w:ascii="Times New Roman" w:hAnsi="Times New Roman" w:cs="Times New Roman"/>
          <w:sz w:val="24"/>
          <w:szCs w:val="24"/>
        </w:rPr>
        <w:t>and</w:t>
      </w:r>
      <w:r w:rsidRPr="003B1B13">
        <w:rPr>
          <w:rFonts w:ascii="Times New Roman" w:hAnsi="Times New Roman" w:cs="Times New Roman"/>
          <w:i/>
          <w:sz w:val="24"/>
          <w:szCs w:val="24"/>
        </w:rPr>
        <w:t xml:space="preserve"> Woot</w:t>
      </w:r>
      <w:r>
        <w:rPr>
          <w:rFonts w:ascii="Times New Roman" w:hAnsi="Times New Roman" w:cs="Times New Roman"/>
          <w:sz w:val="24"/>
          <w:szCs w:val="24"/>
        </w:rPr>
        <w:t xml:space="preserve"> to optimize the existing technologies at low-cost and to leverage the existing digital technology. The goal of these acquisitions was to create a high-value for the existing customers by </w:t>
      </w:r>
      <w:r w:rsidR="005A4AFF">
        <w:rPr>
          <w:rFonts w:ascii="Times New Roman" w:hAnsi="Times New Roman" w:cs="Times New Roman"/>
          <w:sz w:val="24"/>
          <w:szCs w:val="24"/>
        </w:rPr>
        <w:t>using</w:t>
      </w:r>
      <w:r>
        <w:rPr>
          <w:rFonts w:ascii="Times New Roman" w:hAnsi="Times New Roman" w:cs="Times New Roman"/>
          <w:sz w:val="24"/>
          <w:szCs w:val="24"/>
        </w:rPr>
        <w:t xml:space="preserve"> the emerging digital technologies at a low-cost</w:t>
      </w:r>
      <w:r w:rsidR="002509E9">
        <w:rPr>
          <w:rFonts w:ascii="Times New Roman" w:hAnsi="Times New Roman" w:cs="Times New Roman"/>
          <w:sz w:val="24"/>
          <w:szCs w:val="24"/>
        </w:rPr>
        <w:t xml:space="preserve"> (Primento Digital 42)</w:t>
      </w:r>
      <w:r>
        <w:rPr>
          <w:rFonts w:ascii="Times New Roman" w:hAnsi="Times New Roman" w:cs="Times New Roman"/>
          <w:sz w:val="24"/>
          <w:szCs w:val="24"/>
        </w:rPr>
        <w:t>.</w:t>
      </w:r>
    </w:p>
    <w:p w:rsidR="00654340" w:rsidRDefault="008D789B" w:rsidP="0032620C">
      <w:pPr>
        <w:spacing w:line="360" w:lineRule="auto"/>
        <w:ind w:firstLine="720"/>
        <w:rPr>
          <w:rFonts w:ascii="Times New Roman" w:hAnsi="Times New Roman" w:cs="Times New Roman"/>
          <w:sz w:val="24"/>
          <w:szCs w:val="24"/>
        </w:rPr>
      </w:pPr>
      <w:r>
        <w:rPr>
          <w:rFonts w:ascii="Times New Roman" w:hAnsi="Times New Roman" w:cs="Times New Roman"/>
          <w:sz w:val="24"/>
          <w:szCs w:val="24"/>
        </w:rPr>
        <w:t>Another than differentiation to optimize technology and deliver customer value, Amazon realizes that building a strong distribution strategy is pertinent to their success. It also recognizes that customers value the quick delivery of products they order. This is where its extensive distribution strategy through convenient stores comes in. As at 2017, Amazon had over fifty-five distribution and convenient stores that exceeded 45 million square feet</w:t>
      </w:r>
      <w:r w:rsidR="00F973EA">
        <w:rPr>
          <w:rFonts w:ascii="Times New Roman" w:hAnsi="Times New Roman" w:cs="Times New Roman"/>
          <w:sz w:val="24"/>
          <w:szCs w:val="24"/>
        </w:rPr>
        <w:t xml:space="preserve"> (Narayan 25)</w:t>
      </w:r>
      <w:r>
        <w:rPr>
          <w:rFonts w:ascii="Times New Roman" w:hAnsi="Times New Roman" w:cs="Times New Roman"/>
          <w:sz w:val="24"/>
          <w:szCs w:val="24"/>
        </w:rPr>
        <w:t>. The availability of strong and compelling distribution outlets enables Amazon to create a trust in customers by offering timely deliveries and in the process achieve brand equity.</w:t>
      </w:r>
      <w:r w:rsidR="0032620C">
        <w:rPr>
          <w:rFonts w:ascii="Times New Roman" w:hAnsi="Times New Roman" w:cs="Times New Roman"/>
          <w:sz w:val="24"/>
          <w:szCs w:val="24"/>
        </w:rPr>
        <w:t xml:space="preserve"> </w:t>
      </w:r>
    </w:p>
    <w:p w:rsidR="005B4F44" w:rsidRDefault="008D789B" w:rsidP="0032620C">
      <w:pPr>
        <w:spacing w:line="360" w:lineRule="auto"/>
        <w:ind w:firstLine="720"/>
        <w:rPr>
          <w:rFonts w:ascii="Times New Roman" w:hAnsi="Times New Roman" w:cs="Times New Roman"/>
          <w:sz w:val="24"/>
          <w:szCs w:val="24"/>
        </w:rPr>
      </w:pPr>
      <w:r>
        <w:rPr>
          <w:rFonts w:ascii="Times New Roman" w:hAnsi="Times New Roman" w:cs="Times New Roman"/>
          <w:sz w:val="24"/>
          <w:szCs w:val="24"/>
        </w:rPr>
        <w:t>Additionally, Amazon uses the product mix to create trust and deliver value. It uses product diversification to capture a variety of customers and clients. The huge product base includes; DVDs, kindle, books, mobile phones, gaming consoles, clothing, jewelry, and gardening tools. Under the promotion, Amazon mainly uses the digital capabilities to expand its market outreach</w:t>
      </w:r>
      <w:r w:rsidR="00F973EA">
        <w:rPr>
          <w:rFonts w:ascii="Times New Roman" w:hAnsi="Times New Roman" w:cs="Times New Roman"/>
          <w:sz w:val="24"/>
          <w:szCs w:val="24"/>
        </w:rPr>
        <w:t xml:space="preserve"> (Narayan 43)</w:t>
      </w:r>
      <w:r>
        <w:rPr>
          <w:rFonts w:ascii="Times New Roman" w:hAnsi="Times New Roman" w:cs="Times New Roman"/>
          <w:sz w:val="24"/>
          <w:szCs w:val="24"/>
        </w:rPr>
        <w:t>. In India and China, Amazon relies on the word of mouth which directs potential cust</w:t>
      </w:r>
      <w:r w:rsidR="005A4AFF">
        <w:rPr>
          <w:rFonts w:ascii="Times New Roman" w:hAnsi="Times New Roman" w:cs="Times New Roman"/>
          <w:sz w:val="24"/>
          <w:szCs w:val="24"/>
        </w:rPr>
        <w:t>omers to its site. The company also relies</w:t>
      </w:r>
      <w:r>
        <w:rPr>
          <w:rFonts w:ascii="Times New Roman" w:hAnsi="Times New Roman" w:cs="Times New Roman"/>
          <w:sz w:val="24"/>
          <w:szCs w:val="24"/>
        </w:rPr>
        <w:t xml:space="preserve"> on intra-promotions with other smaller digital brands to generate traffic and sales. This analysis supports that Amazon has relied exclusively on the marketing mix and integrated marketing communications. However, its sole approach is digital marketing, generation of traffic, and crea</w:t>
      </w:r>
      <w:r w:rsidR="00AE4A08">
        <w:rPr>
          <w:rFonts w:ascii="Times New Roman" w:hAnsi="Times New Roman" w:cs="Times New Roman"/>
          <w:sz w:val="24"/>
          <w:szCs w:val="24"/>
        </w:rPr>
        <w:t xml:space="preserve">ting </w:t>
      </w:r>
      <w:r w:rsidR="006519A1">
        <w:rPr>
          <w:rFonts w:ascii="Times New Roman" w:hAnsi="Times New Roman" w:cs="Times New Roman"/>
          <w:sz w:val="24"/>
          <w:szCs w:val="24"/>
        </w:rPr>
        <w:t>compelling</w:t>
      </w:r>
      <w:r w:rsidR="00AE4A08">
        <w:rPr>
          <w:rFonts w:ascii="Times New Roman" w:hAnsi="Times New Roman" w:cs="Times New Roman"/>
          <w:sz w:val="24"/>
          <w:szCs w:val="24"/>
        </w:rPr>
        <w:t xml:space="preserve"> brand equity</w:t>
      </w:r>
      <w:r w:rsidR="005A4AFF">
        <w:rPr>
          <w:rFonts w:ascii="Times New Roman" w:hAnsi="Times New Roman" w:cs="Times New Roman"/>
          <w:sz w:val="24"/>
          <w:szCs w:val="24"/>
        </w:rPr>
        <w:t xml:space="preserve"> in the digital space</w:t>
      </w:r>
      <w:r w:rsidR="00AE4A08">
        <w:rPr>
          <w:rFonts w:ascii="Times New Roman" w:hAnsi="Times New Roman" w:cs="Times New Roman"/>
          <w:sz w:val="24"/>
          <w:szCs w:val="24"/>
        </w:rPr>
        <w:t>.</w:t>
      </w:r>
    </w:p>
    <w:p w:rsidR="00AE4A08" w:rsidRDefault="00AE4A08" w:rsidP="003B1B13">
      <w:pPr>
        <w:spacing w:line="360" w:lineRule="auto"/>
        <w:rPr>
          <w:rFonts w:ascii="Times New Roman" w:hAnsi="Times New Roman" w:cs="Times New Roman"/>
          <w:sz w:val="24"/>
          <w:szCs w:val="24"/>
        </w:rPr>
      </w:pPr>
    </w:p>
    <w:p w:rsidR="00654340" w:rsidRPr="009C2BB8" w:rsidRDefault="008D789B" w:rsidP="00417300">
      <w:pPr>
        <w:spacing w:line="360" w:lineRule="auto"/>
        <w:jc w:val="center"/>
        <w:rPr>
          <w:rFonts w:ascii="Times New Roman" w:hAnsi="Times New Roman" w:cs="Times New Roman"/>
          <w:b/>
          <w:sz w:val="24"/>
          <w:szCs w:val="24"/>
        </w:rPr>
      </w:pPr>
      <w:r w:rsidRPr="009C2BB8">
        <w:rPr>
          <w:rFonts w:ascii="Times New Roman" w:hAnsi="Times New Roman" w:cs="Times New Roman"/>
          <w:b/>
          <w:sz w:val="24"/>
          <w:szCs w:val="24"/>
        </w:rPr>
        <w:t>Brand Management, Buyer Behavior, and Advertising at Amazon</w:t>
      </w:r>
    </w:p>
    <w:p w:rsidR="00417300" w:rsidRDefault="008D789B" w:rsidP="00417300">
      <w:pPr>
        <w:spacing w:line="360" w:lineRule="auto"/>
        <w:rPr>
          <w:rFonts w:ascii="Times New Roman" w:hAnsi="Times New Roman" w:cs="Times New Roman"/>
          <w:sz w:val="24"/>
          <w:szCs w:val="24"/>
        </w:rPr>
      </w:pPr>
      <w:r>
        <w:rPr>
          <w:rFonts w:ascii="Times New Roman" w:hAnsi="Times New Roman" w:cs="Times New Roman"/>
          <w:sz w:val="24"/>
          <w:szCs w:val="24"/>
        </w:rPr>
        <w:tab/>
      </w:r>
      <w:r w:rsidR="009C2BB8">
        <w:rPr>
          <w:rFonts w:ascii="Times New Roman" w:hAnsi="Times New Roman" w:cs="Times New Roman"/>
          <w:sz w:val="24"/>
          <w:szCs w:val="24"/>
        </w:rPr>
        <w:t xml:space="preserve">Brand management is pinned on the ability to build a compelling brand around quality, fast-deliveries, credible products, and a strong customer experience. Amazon has over the years optimized in the digital space to connect with customers, identify distributors [or convenient stores], and offer low-cost products based on industry dynamics. As a result, Amazon buyer behavior is, therefore, shaped on convenient shopping through online ordering </w:t>
      </w:r>
      <w:r w:rsidR="009C2BB8">
        <w:rPr>
          <w:rFonts w:ascii="Times New Roman" w:hAnsi="Times New Roman" w:cs="Times New Roman"/>
          <w:sz w:val="24"/>
          <w:szCs w:val="24"/>
        </w:rPr>
        <w:lastRenderedPageBreak/>
        <w:t>and deliveries</w:t>
      </w:r>
      <w:r w:rsidR="00F973EA">
        <w:rPr>
          <w:rFonts w:ascii="Times New Roman" w:hAnsi="Times New Roman" w:cs="Times New Roman"/>
          <w:sz w:val="24"/>
          <w:szCs w:val="24"/>
        </w:rPr>
        <w:t xml:space="preserve"> (Narayan 16)</w:t>
      </w:r>
      <w:r w:rsidR="009C2BB8">
        <w:rPr>
          <w:rFonts w:ascii="Times New Roman" w:hAnsi="Times New Roman" w:cs="Times New Roman"/>
          <w:sz w:val="24"/>
          <w:szCs w:val="24"/>
        </w:rPr>
        <w:t xml:space="preserve">. Buyers also see Amazon as a compelling digital brand due to its revamped marketing and advertising in freely-available, virtual digital spaces. As part of its advertising, Amazon has relied on cloud services by pushing investments in cloud and new data centers. Amazon believes that digital advertising is a big business and the source of its most trusted customers. Such an advertising digital approach enables the retail giant to remain anchored.  </w:t>
      </w:r>
    </w:p>
    <w:p w:rsidR="00130E82" w:rsidRPr="00B20D0A" w:rsidRDefault="008D789B" w:rsidP="00B20D0A">
      <w:pPr>
        <w:spacing w:line="360" w:lineRule="auto"/>
        <w:jc w:val="center"/>
        <w:rPr>
          <w:rFonts w:ascii="Times New Roman" w:hAnsi="Times New Roman" w:cs="Times New Roman"/>
          <w:b/>
          <w:sz w:val="24"/>
          <w:szCs w:val="24"/>
        </w:rPr>
      </w:pPr>
      <w:r w:rsidRPr="00B20D0A">
        <w:rPr>
          <w:rFonts w:ascii="Times New Roman" w:hAnsi="Times New Roman" w:cs="Times New Roman"/>
          <w:b/>
          <w:sz w:val="24"/>
          <w:szCs w:val="24"/>
        </w:rPr>
        <w:t>Walmart Integrated Traditional Marketing Approach</w:t>
      </w:r>
    </w:p>
    <w:p w:rsidR="00D20345" w:rsidRDefault="008D789B" w:rsidP="00B20D0A">
      <w:pPr>
        <w:spacing w:line="360" w:lineRule="auto"/>
        <w:rPr>
          <w:rFonts w:ascii="Times New Roman" w:hAnsi="Times New Roman" w:cs="Times New Roman"/>
          <w:sz w:val="24"/>
          <w:szCs w:val="24"/>
        </w:rPr>
      </w:pPr>
      <w:r>
        <w:rPr>
          <w:rFonts w:ascii="Times New Roman" w:hAnsi="Times New Roman" w:cs="Times New Roman"/>
          <w:sz w:val="24"/>
          <w:szCs w:val="24"/>
        </w:rPr>
        <w:tab/>
        <w:t>Walmart is noted to utilize a robust marketing mix. The retail giant recognizes that the prices of a product determine its sustainability and future profitability. As a result, the retailer has perfected its pricing strategy and positioning in a number of ways. First, it uses customer-friendly prices and optimizes on bulk sales as opposed to overpricing commodities. Walmart relies on excellent procurement strategies and works with trusted supply chain distributors to cut procurement costs to keep the overall prices low</w:t>
      </w:r>
      <w:r w:rsidR="00586432">
        <w:rPr>
          <w:rFonts w:ascii="Times New Roman" w:hAnsi="Times New Roman" w:cs="Times New Roman"/>
          <w:sz w:val="24"/>
          <w:szCs w:val="24"/>
        </w:rPr>
        <w:t xml:space="preserve"> (Russell 33)</w:t>
      </w:r>
      <w:r>
        <w:rPr>
          <w:rFonts w:ascii="Times New Roman" w:hAnsi="Times New Roman" w:cs="Times New Roman"/>
          <w:sz w:val="24"/>
          <w:szCs w:val="24"/>
        </w:rPr>
        <w:t xml:space="preserve">. </w:t>
      </w:r>
      <w:r w:rsidR="00150A15">
        <w:rPr>
          <w:rFonts w:ascii="Times New Roman" w:hAnsi="Times New Roman" w:cs="Times New Roman"/>
          <w:sz w:val="24"/>
          <w:szCs w:val="24"/>
        </w:rPr>
        <w:t>Its product diversification also ensures that the complementary commodities and products can push the prices of other products up. And universal barcoding and SKU keep operations lean and leads to low prices.</w:t>
      </w:r>
    </w:p>
    <w:p w:rsidR="00150A15" w:rsidRDefault="008D789B" w:rsidP="00B20D0A">
      <w:pPr>
        <w:spacing w:line="360" w:lineRule="auto"/>
        <w:rPr>
          <w:rFonts w:ascii="Times New Roman" w:hAnsi="Times New Roman" w:cs="Times New Roman"/>
          <w:sz w:val="24"/>
          <w:szCs w:val="24"/>
        </w:rPr>
      </w:pPr>
      <w:r>
        <w:rPr>
          <w:rFonts w:ascii="Times New Roman" w:hAnsi="Times New Roman" w:cs="Times New Roman"/>
          <w:sz w:val="24"/>
          <w:szCs w:val="24"/>
        </w:rPr>
        <w:tab/>
      </w:r>
      <w:r w:rsidR="00D120D4">
        <w:rPr>
          <w:rFonts w:ascii="Times New Roman" w:hAnsi="Times New Roman" w:cs="Times New Roman"/>
          <w:sz w:val="24"/>
          <w:szCs w:val="24"/>
        </w:rPr>
        <w:t xml:space="preserve">Walmart further relies on traditional promotion and marketing to create brand equity. The retailer runs different promotions and discounts across all seasons. Walmart stores are also accustomed to using attractive slogans that keep prices low. These slogans include; </w:t>
      </w:r>
      <w:r w:rsidR="00D120D4" w:rsidRPr="00D120D4">
        <w:rPr>
          <w:rFonts w:ascii="Times New Roman" w:hAnsi="Times New Roman" w:cs="Times New Roman"/>
          <w:i/>
          <w:sz w:val="24"/>
          <w:szCs w:val="24"/>
        </w:rPr>
        <w:t xml:space="preserve">Lowest Price, </w:t>
      </w:r>
      <w:r w:rsidR="006519A1">
        <w:rPr>
          <w:rFonts w:ascii="Times New Roman" w:hAnsi="Times New Roman" w:cs="Times New Roman"/>
          <w:i/>
          <w:sz w:val="24"/>
          <w:szCs w:val="24"/>
        </w:rPr>
        <w:t>Live better &amp; Save Money, Every</w:t>
      </w:r>
      <w:r w:rsidR="00D120D4" w:rsidRPr="00D120D4">
        <w:rPr>
          <w:rFonts w:ascii="Times New Roman" w:hAnsi="Times New Roman" w:cs="Times New Roman"/>
          <w:i/>
          <w:sz w:val="24"/>
          <w:szCs w:val="24"/>
        </w:rPr>
        <w:t xml:space="preserve">day Low Prices, </w:t>
      </w:r>
      <w:r w:rsidR="00D120D4" w:rsidRPr="00D120D4">
        <w:rPr>
          <w:rFonts w:ascii="Times New Roman" w:hAnsi="Times New Roman" w:cs="Times New Roman"/>
          <w:sz w:val="24"/>
          <w:szCs w:val="24"/>
        </w:rPr>
        <w:t>and</w:t>
      </w:r>
      <w:r w:rsidR="00D120D4" w:rsidRPr="00D120D4">
        <w:rPr>
          <w:rFonts w:ascii="Times New Roman" w:hAnsi="Times New Roman" w:cs="Times New Roman"/>
          <w:i/>
          <w:sz w:val="24"/>
          <w:szCs w:val="24"/>
        </w:rPr>
        <w:t xml:space="preserve"> Affordable</w:t>
      </w:r>
      <w:r w:rsidR="00D120D4">
        <w:rPr>
          <w:rFonts w:ascii="Times New Roman" w:hAnsi="Times New Roman" w:cs="Times New Roman"/>
          <w:sz w:val="24"/>
          <w:szCs w:val="24"/>
        </w:rPr>
        <w:t xml:space="preserve"> </w:t>
      </w:r>
      <w:r w:rsidR="00D120D4" w:rsidRPr="00906EC7">
        <w:rPr>
          <w:rFonts w:ascii="Times New Roman" w:hAnsi="Times New Roman" w:cs="Times New Roman"/>
          <w:i/>
          <w:sz w:val="24"/>
          <w:szCs w:val="24"/>
        </w:rPr>
        <w:t>Commodities</w:t>
      </w:r>
      <w:r w:rsidR="00D120D4">
        <w:rPr>
          <w:rFonts w:ascii="Times New Roman" w:hAnsi="Times New Roman" w:cs="Times New Roman"/>
          <w:sz w:val="24"/>
          <w:szCs w:val="24"/>
        </w:rPr>
        <w:t>. The cost-centric approach by Walmart makes the retailer a darling to the consumers and buyers</w:t>
      </w:r>
      <w:r w:rsidR="00586432">
        <w:rPr>
          <w:rFonts w:ascii="Times New Roman" w:hAnsi="Times New Roman" w:cs="Times New Roman"/>
          <w:sz w:val="24"/>
          <w:szCs w:val="24"/>
        </w:rPr>
        <w:t xml:space="preserve"> (Russel 43)</w:t>
      </w:r>
      <w:r w:rsidR="00D120D4">
        <w:rPr>
          <w:rFonts w:ascii="Times New Roman" w:hAnsi="Times New Roman" w:cs="Times New Roman"/>
          <w:sz w:val="24"/>
          <w:szCs w:val="24"/>
        </w:rPr>
        <w:t xml:space="preserve">. </w:t>
      </w:r>
      <w:r w:rsidR="00A25A26">
        <w:rPr>
          <w:rFonts w:ascii="Times New Roman" w:hAnsi="Times New Roman" w:cs="Times New Roman"/>
          <w:sz w:val="24"/>
          <w:szCs w:val="24"/>
        </w:rPr>
        <w:t>Place as a marketing mix has also been optimized to contribute to Walmart’s success. For instance, the store has well-planned strategic ph</w:t>
      </w:r>
      <w:r w:rsidR="00906EC7">
        <w:rPr>
          <w:rFonts w:ascii="Times New Roman" w:hAnsi="Times New Roman" w:cs="Times New Roman"/>
          <w:sz w:val="24"/>
          <w:szCs w:val="24"/>
        </w:rPr>
        <w:t>ysical stores that enable retailers</w:t>
      </w:r>
      <w:r w:rsidR="009E0901">
        <w:rPr>
          <w:rFonts w:ascii="Times New Roman" w:hAnsi="Times New Roman" w:cs="Times New Roman"/>
          <w:sz w:val="24"/>
          <w:szCs w:val="24"/>
        </w:rPr>
        <w:t xml:space="preserve"> to</w:t>
      </w:r>
      <w:r w:rsidR="00A25A26">
        <w:rPr>
          <w:rFonts w:ascii="Times New Roman" w:hAnsi="Times New Roman" w:cs="Times New Roman"/>
          <w:sz w:val="24"/>
          <w:szCs w:val="24"/>
        </w:rPr>
        <w:t xml:space="preserve"> collect orders and distribute to customers. </w:t>
      </w:r>
      <w:r w:rsidR="002B6510">
        <w:rPr>
          <w:rFonts w:ascii="Times New Roman" w:hAnsi="Times New Roman" w:cs="Times New Roman"/>
          <w:sz w:val="24"/>
          <w:szCs w:val="24"/>
        </w:rPr>
        <w:t>Recently, Walmart invested in a robust e-commerce platform to enable buyers to order products without visiting a physical store. Similarly, an advanced ICT system was implemented to enable the retailer</w:t>
      </w:r>
      <w:r w:rsidR="00036D9A">
        <w:rPr>
          <w:rFonts w:ascii="Times New Roman" w:hAnsi="Times New Roman" w:cs="Times New Roman"/>
          <w:sz w:val="24"/>
          <w:szCs w:val="24"/>
        </w:rPr>
        <w:t xml:space="preserve">s </w:t>
      </w:r>
      <w:r w:rsidR="009E0901">
        <w:rPr>
          <w:rFonts w:ascii="Times New Roman" w:hAnsi="Times New Roman" w:cs="Times New Roman"/>
          <w:sz w:val="24"/>
          <w:szCs w:val="24"/>
        </w:rPr>
        <w:t xml:space="preserve">to </w:t>
      </w:r>
      <w:bookmarkStart w:id="0" w:name="_GoBack"/>
      <w:bookmarkEnd w:id="0"/>
      <w:r w:rsidR="002B6510">
        <w:rPr>
          <w:rFonts w:ascii="Times New Roman" w:hAnsi="Times New Roman" w:cs="Times New Roman"/>
          <w:sz w:val="24"/>
          <w:szCs w:val="24"/>
        </w:rPr>
        <w:t>trace products and supplies whether on the shelves or in transit</w:t>
      </w:r>
      <w:r w:rsidR="00843758" w:rsidRPr="00843758">
        <w:rPr>
          <w:rFonts w:ascii="Times New Roman" w:hAnsi="Times New Roman" w:cs="Times New Roman"/>
          <w:sz w:val="24"/>
          <w:szCs w:val="24"/>
        </w:rPr>
        <w:t xml:space="preserve"> </w:t>
      </w:r>
      <w:r w:rsidR="00843758">
        <w:rPr>
          <w:rFonts w:ascii="Times New Roman" w:hAnsi="Times New Roman" w:cs="Times New Roman"/>
          <w:sz w:val="24"/>
          <w:szCs w:val="24"/>
        </w:rPr>
        <w:t>(CFI Education Inc. 2)</w:t>
      </w:r>
      <w:r w:rsidR="002B6510">
        <w:rPr>
          <w:rFonts w:ascii="Times New Roman" w:hAnsi="Times New Roman" w:cs="Times New Roman"/>
          <w:sz w:val="24"/>
          <w:szCs w:val="24"/>
        </w:rPr>
        <w:t>. Finally, Walmart has a fleet of distribution trucks to facilitate door-to-door supplies.</w:t>
      </w:r>
    </w:p>
    <w:p w:rsidR="002B6510" w:rsidRDefault="008D789B" w:rsidP="0032620C">
      <w:pPr>
        <w:spacing w:line="360" w:lineRule="auto"/>
        <w:ind w:firstLine="720"/>
        <w:rPr>
          <w:rFonts w:ascii="Times New Roman" w:hAnsi="Times New Roman" w:cs="Times New Roman"/>
          <w:sz w:val="24"/>
          <w:szCs w:val="24"/>
        </w:rPr>
      </w:pPr>
      <w:r>
        <w:rPr>
          <w:rFonts w:ascii="Times New Roman" w:hAnsi="Times New Roman" w:cs="Times New Roman"/>
          <w:sz w:val="24"/>
          <w:szCs w:val="24"/>
        </w:rPr>
        <w:t xml:space="preserve">Differentiation and branding of multiple Walmart stores have enabled the retailer to target and access multiple markets. Differentiation has generated multiple retail outlets including; </w:t>
      </w:r>
      <w:r w:rsidRPr="00036D9A">
        <w:rPr>
          <w:rFonts w:ascii="Times New Roman" w:hAnsi="Times New Roman" w:cs="Times New Roman"/>
          <w:i/>
          <w:sz w:val="24"/>
          <w:szCs w:val="24"/>
        </w:rPr>
        <w:t xml:space="preserve">Walmart Express Stores, Walmart Supercenters, Walmart Discount Stores, </w:t>
      </w:r>
      <w:r w:rsidRPr="00036D9A">
        <w:rPr>
          <w:rFonts w:ascii="Times New Roman" w:hAnsi="Times New Roman" w:cs="Times New Roman"/>
          <w:sz w:val="24"/>
          <w:szCs w:val="24"/>
        </w:rPr>
        <w:t xml:space="preserve">and </w:t>
      </w:r>
      <w:r w:rsidRPr="00036D9A">
        <w:rPr>
          <w:rFonts w:ascii="Times New Roman" w:hAnsi="Times New Roman" w:cs="Times New Roman"/>
          <w:i/>
          <w:sz w:val="24"/>
          <w:szCs w:val="24"/>
        </w:rPr>
        <w:t>Neighborhood Markets</w:t>
      </w:r>
      <w:r>
        <w:rPr>
          <w:rFonts w:ascii="Times New Roman" w:hAnsi="Times New Roman" w:cs="Times New Roman"/>
          <w:sz w:val="24"/>
          <w:szCs w:val="24"/>
        </w:rPr>
        <w:t xml:space="preserve">. The rapid differentiation enables Walmart to access different markets, target discrete consumer bases, and in the process achieve brand equity and </w:t>
      </w:r>
      <w:r>
        <w:rPr>
          <w:rFonts w:ascii="Times New Roman" w:hAnsi="Times New Roman" w:cs="Times New Roman"/>
          <w:sz w:val="24"/>
          <w:szCs w:val="24"/>
        </w:rPr>
        <w:lastRenderedPageBreak/>
        <w:t xml:space="preserve">positioning. </w:t>
      </w:r>
      <w:r w:rsidR="002C0F1E">
        <w:rPr>
          <w:rFonts w:ascii="Times New Roman" w:hAnsi="Times New Roman" w:cs="Times New Roman"/>
          <w:sz w:val="24"/>
          <w:szCs w:val="24"/>
        </w:rPr>
        <w:t>Robust geographical placements, especially in Europe and the United States, enable Walmart to be strategically located in targeting different consumers. Collectively, this comparative analysis of Walmart and Amazon integrated mar</w:t>
      </w:r>
      <w:r w:rsidR="00BA7362">
        <w:rPr>
          <w:rFonts w:ascii="Times New Roman" w:hAnsi="Times New Roman" w:cs="Times New Roman"/>
          <w:sz w:val="24"/>
          <w:szCs w:val="24"/>
        </w:rPr>
        <w:t>keting communication supports</w:t>
      </w:r>
      <w:r w:rsidR="002C0F1E">
        <w:rPr>
          <w:rFonts w:ascii="Times New Roman" w:hAnsi="Times New Roman" w:cs="Times New Roman"/>
          <w:sz w:val="24"/>
          <w:szCs w:val="24"/>
        </w:rPr>
        <w:t xml:space="preserve"> that Walmart physical approach has achieved a strong brand positioning and in th</w:t>
      </w:r>
      <w:r w:rsidR="00BA7362">
        <w:rPr>
          <w:rFonts w:ascii="Times New Roman" w:hAnsi="Times New Roman" w:cs="Times New Roman"/>
          <w:sz w:val="24"/>
          <w:szCs w:val="24"/>
        </w:rPr>
        <w:t>e process enabled the company</w:t>
      </w:r>
      <w:r w:rsidR="002C0F1E">
        <w:rPr>
          <w:rFonts w:ascii="Times New Roman" w:hAnsi="Times New Roman" w:cs="Times New Roman"/>
          <w:sz w:val="24"/>
          <w:szCs w:val="24"/>
        </w:rPr>
        <w:t xml:space="preserve"> record billions of sales and revenues since inception in 1982.</w:t>
      </w:r>
    </w:p>
    <w:p w:rsidR="002C0F1E" w:rsidRPr="00335B82" w:rsidRDefault="008D789B" w:rsidP="00335B82">
      <w:pPr>
        <w:spacing w:line="360" w:lineRule="auto"/>
        <w:jc w:val="center"/>
        <w:rPr>
          <w:rFonts w:ascii="Times New Roman" w:hAnsi="Times New Roman" w:cs="Times New Roman"/>
          <w:b/>
          <w:sz w:val="24"/>
          <w:szCs w:val="24"/>
        </w:rPr>
      </w:pPr>
      <w:r w:rsidRPr="00335B82">
        <w:rPr>
          <w:rFonts w:ascii="Times New Roman" w:hAnsi="Times New Roman" w:cs="Times New Roman"/>
          <w:b/>
          <w:sz w:val="24"/>
          <w:szCs w:val="24"/>
        </w:rPr>
        <w:t>Walmart Brand Management, Buyer Behavior, and Advertising</w:t>
      </w:r>
    </w:p>
    <w:p w:rsidR="00C673EA" w:rsidRDefault="008D789B" w:rsidP="0032620C">
      <w:pPr>
        <w:spacing w:line="360" w:lineRule="auto"/>
        <w:ind w:firstLine="720"/>
        <w:rPr>
          <w:rFonts w:ascii="Times New Roman" w:hAnsi="Times New Roman" w:cs="Times New Roman"/>
          <w:sz w:val="24"/>
          <w:szCs w:val="24"/>
        </w:rPr>
      </w:pPr>
      <w:r>
        <w:rPr>
          <w:rFonts w:ascii="Times New Roman" w:hAnsi="Times New Roman" w:cs="Times New Roman"/>
          <w:sz w:val="24"/>
          <w:szCs w:val="24"/>
        </w:rPr>
        <w:t xml:space="preserve">Walmart brand management is built on the understanding that effective price positioning is </w:t>
      </w:r>
      <w:proofErr w:type="gramStart"/>
      <w:r>
        <w:rPr>
          <w:rFonts w:ascii="Times New Roman" w:hAnsi="Times New Roman" w:cs="Times New Roman"/>
          <w:sz w:val="24"/>
          <w:szCs w:val="24"/>
        </w:rPr>
        <w:t>key</w:t>
      </w:r>
      <w:proofErr w:type="gramEnd"/>
      <w:r>
        <w:rPr>
          <w:rFonts w:ascii="Times New Roman" w:hAnsi="Times New Roman" w:cs="Times New Roman"/>
          <w:sz w:val="24"/>
          <w:szCs w:val="24"/>
        </w:rPr>
        <w:t xml:space="preserve"> to creating demand. The retailer knows how to position and price based on the financial needs and inco</w:t>
      </w:r>
      <w:r w:rsidR="00BA7362">
        <w:rPr>
          <w:rFonts w:ascii="Times New Roman" w:hAnsi="Times New Roman" w:cs="Times New Roman"/>
          <w:sz w:val="24"/>
          <w:szCs w:val="24"/>
        </w:rPr>
        <w:t>mes of the</w:t>
      </w:r>
      <w:r>
        <w:rPr>
          <w:rFonts w:ascii="Times New Roman" w:hAnsi="Times New Roman" w:cs="Times New Roman"/>
          <w:sz w:val="24"/>
          <w:szCs w:val="24"/>
        </w:rPr>
        <w:t xml:space="preserve"> target demographics. Walmart brand management also appreciates the fact that effective supply chains are instrumental in creating</w:t>
      </w:r>
      <w:r w:rsidR="0000591D">
        <w:rPr>
          <w:rFonts w:ascii="Times New Roman" w:hAnsi="Times New Roman" w:cs="Times New Roman"/>
          <w:sz w:val="24"/>
          <w:szCs w:val="24"/>
        </w:rPr>
        <w:t xml:space="preserve"> value and passing cost savings to the consumers.</w:t>
      </w:r>
      <w:r w:rsidR="00784E5C">
        <w:rPr>
          <w:rFonts w:ascii="Times New Roman" w:hAnsi="Times New Roman" w:cs="Times New Roman"/>
          <w:sz w:val="24"/>
          <w:szCs w:val="24"/>
        </w:rPr>
        <w:t xml:space="preserve"> Part of</w:t>
      </w:r>
      <w:r w:rsidR="00BA7362">
        <w:rPr>
          <w:rFonts w:ascii="Times New Roman" w:hAnsi="Times New Roman" w:cs="Times New Roman"/>
          <w:sz w:val="24"/>
          <w:szCs w:val="24"/>
        </w:rPr>
        <w:t xml:space="preserve"> brand management is to utilize</w:t>
      </w:r>
      <w:r w:rsidR="00784E5C">
        <w:rPr>
          <w:rFonts w:ascii="Times New Roman" w:hAnsi="Times New Roman" w:cs="Times New Roman"/>
          <w:sz w:val="24"/>
          <w:szCs w:val="24"/>
        </w:rPr>
        <w:t xml:space="preserve"> regular promotions to instill confidence and trust to customers particularly regarding warranties and return policies</w:t>
      </w:r>
      <w:r w:rsidR="00843758">
        <w:rPr>
          <w:rFonts w:ascii="Times New Roman" w:hAnsi="Times New Roman" w:cs="Times New Roman"/>
          <w:sz w:val="24"/>
          <w:szCs w:val="24"/>
        </w:rPr>
        <w:t>. (CFI Education Inc. 3)</w:t>
      </w:r>
      <w:r w:rsidR="00784E5C">
        <w:rPr>
          <w:rFonts w:ascii="Times New Roman" w:hAnsi="Times New Roman" w:cs="Times New Roman"/>
          <w:sz w:val="24"/>
          <w:szCs w:val="24"/>
        </w:rPr>
        <w:t>. As a result, the above brand management initiatives enable Walmart to shape buyer behavior around aspects such as; cost-savings, store accessibility,</w:t>
      </w:r>
      <w:r w:rsidR="00EC141A">
        <w:rPr>
          <w:rFonts w:ascii="Times New Roman" w:hAnsi="Times New Roman" w:cs="Times New Roman"/>
          <w:sz w:val="24"/>
          <w:szCs w:val="24"/>
        </w:rPr>
        <w:t xml:space="preserve"> guaranteed return</w:t>
      </w:r>
      <w:r w:rsidR="00BA7362">
        <w:rPr>
          <w:rFonts w:ascii="Times New Roman" w:hAnsi="Times New Roman" w:cs="Times New Roman"/>
          <w:sz w:val="24"/>
          <w:szCs w:val="24"/>
        </w:rPr>
        <w:t>s and refunds, trust and loyalty</w:t>
      </w:r>
      <w:r w:rsidR="00EC141A">
        <w:rPr>
          <w:rFonts w:ascii="Times New Roman" w:hAnsi="Times New Roman" w:cs="Times New Roman"/>
          <w:sz w:val="24"/>
          <w:szCs w:val="24"/>
        </w:rPr>
        <w:t xml:space="preserve">. </w:t>
      </w:r>
      <w:r w:rsidR="00835572">
        <w:rPr>
          <w:rFonts w:ascii="Times New Roman" w:hAnsi="Times New Roman" w:cs="Times New Roman"/>
          <w:sz w:val="24"/>
          <w:szCs w:val="24"/>
        </w:rPr>
        <w:t>Similarly, Walmart has accessible convenient stores where customer complaints are received and</w:t>
      </w:r>
      <w:r>
        <w:rPr>
          <w:rFonts w:ascii="Times New Roman" w:hAnsi="Times New Roman" w:cs="Times New Roman"/>
          <w:sz w:val="24"/>
          <w:szCs w:val="24"/>
        </w:rPr>
        <w:t xml:space="preserve"> addressed in a timely fashion.</w:t>
      </w:r>
    </w:p>
    <w:p w:rsidR="00D56681" w:rsidRDefault="008D789B" w:rsidP="00AE4A08">
      <w:pPr>
        <w:spacing w:line="360" w:lineRule="auto"/>
        <w:ind w:firstLine="720"/>
        <w:rPr>
          <w:rFonts w:ascii="Times New Roman" w:hAnsi="Times New Roman" w:cs="Times New Roman"/>
          <w:sz w:val="24"/>
          <w:szCs w:val="24"/>
        </w:rPr>
      </w:pPr>
      <w:r>
        <w:rPr>
          <w:rFonts w:ascii="Times New Roman" w:hAnsi="Times New Roman" w:cs="Times New Roman"/>
          <w:sz w:val="24"/>
          <w:szCs w:val="24"/>
        </w:rPr>
        <w:t xml:space="preserve">As part of advertising, it is vital to establish that Walmart relies on traditional advertising until very recently when it adopted an e-commerce approach. </w:t>
      </w:r>
      <w:r w:rsidR="00C673EA">
        <w:rPr>
          <w:rFonts w:ascii="Times New Roman" w:hAnsi="Times New Roman" w:cs="Times New Roman"/>
          <w:sz w:val="24"/>
          <w:szCs w:val="24"/>
        </w:rPr>
        <w:t>Walmart utilizes traditional advertising funnels including; magazine ads, newspaper releases, billboard, radio, and TV advertising</w:t>
      </w:r>
      <w:r w:rsidR="00843758">
        <w:rPr>
          <w:rFonts w:ascii="Times New Roman" w:hAnsi="Times New Roman" w:cs="Times New Roman"/>
          <w:sz w:val="24"/>
          <w:szCs w:val="24"/>
        </w:rPr>
        <w:t xml:space="preserve"> (CFI Education Inc. 1)</w:t>
      </w:r>
      <w:r w:rsidR="00C673EA">
        <w:rPr>
          <w:rFonts w:ascii="Times New Roman" w:hAnsi="Times New Roman" w:cs="Times New Roman"/>
          <w:sz w:val="24"/>
          <w:szCs w:val="24"/>
        </w:rPr>
        <w:t xml:space="preserve">. Additionally, conspicuously branded Walmart trucks provide the much-needed visibility to consumers acting as a compelling marketing and outreach approach. </w:t>
      </w:r>
      <w:r w:rsidR="00E64825">
        <w:rPr>
          <w:rFonts w:ascii="Times New Roman" w:hAnsi="Times New Roman" w:cs="Times New Roman"/>
          <w:sz w:val="24"/>
          <w:szCs w:val="24"/>
        </w:rPr>
        <w:t>The strategic distribution of Walmart physical retail shops and convenient stores offers Walmart the much-needed visibility and access to physical consumers including households. It is, therefore, important to establish that Walmart's approach to marketing and advertising meets most of the metrics established in the integrated marketing communication. The retail giant optimizes the marketing mix [price, product, promotion, &amp; place] in multiple ways as discussed and evaluated above.</w:t>
      </w:r>
    </w:p>
    <w:p w:rsidR="00130E82" w:rsidRPr="00F62EC0" w:rsidRDefault="008D789B" w:rsidP="00F62EC0">
      <w:pPr>
        <w:spacing w:line="360" w:lineRule="auto"/>
        <w:jc w:val="center"/>
        <w:rPr>
          <w:rFonts w:ascii="Times New Roman" w:hAnsi="Times New Roman" w:cs="Times New Roman"/>
          <w:b/>
          <w:sz w:val="24"/>
          <w:szCs w:val="24"/>
        </w:rPr>
      </w:pPr>
      <w:r w:rsidRPr="00F62EC0">
        <w:rPr>
          <w:rFonts w:ascii="Times New Roman" w:hAnsi="Times New Roman" w:cs="Times New Roman"/>
          <w:b/>
          <w:sz w:val="24"/>
          <w:szCs w:val="24"/>
        </w:rPr>
        <w:t>A Comparative Analysis of Walmart and Amazon Integrated Marketing</w:t>
      </w:r>
    </w:p>
    <w:p w:rsidR="00F62EC0" w:rsidRDefault="008D789B" w:rsidP="0032620C">
      <w:pPr>
        <w:spacing w:line="360" w:lineRule="auto"/>
        <w:ind w:firstLine="720"/>
        <w:rPr>
          <w:rFonts w:ascii="Times New Roman" w:hAnsi="Times New Roman" w:cs="Times New Roman"/>
          <w:sz w:val="24"/>
          <w:szCs w:val="24"/>
        </w:rPr>
      </w:pPr>
      <w:r>
        <w:rPr>
          <w:rFonts w:ascii="Times New Roman" w:hAnsi="Times New Roman" w:cs="Times New Roman"/>
          <w:sz w:val="24"/>
          <w:szCs w:val="24"/>
        </w:rPr>
        <w:t>It is crucial to note that both Walmart and Amazon bear discrete differences and discrepancies which in turn influences and informs their marketing approaches. The first difference is that Walmart began as a physical store and later added an e-commerce strategy in recent times. Amazon began as an e-commerce platform with a sole focus on business-to-</w:t>
      </w:r>
      <w:r>
        <w:rPr>
          <w:rFonts w:ascii="Times New Roman" w:hAnsi="Times New Roman" w:cs="Times New Roman"/>
          <w:sz w:val="24"/>
          <w:szCs w:val="24"/>
        </w:rPr>
        <w:lastRenderedPageBreak/>
        <w:t xml:space="preserve">business B2B approach and strategy. Walmart offers over four million in-store product categories that range from clothing, toys, electronic products, and a wide-spectrum of consumer commodities. </w:t>
      </w:r>
      <w:r w:rsidR="000A4AE1">
        <w:rPr>
          <w:rFonts w:ascii="Times New Roman" w:hAnsi="Times New Roman" w:cs="Times New Roman"/>
          <w:sz w:val="24"/>
          <w:szCs w:val="24"/>
        </w:rPr>
        <w:t>Amazon offers buyers over 260 million products that fit into different product categories. It also adds more than 5,000 products every day owing to its business-to-business capabilities with distributors and retailers online.</w:t>
      </w:r>
      <w:r w:rsidR="001E15D9">
        <w:rPr>
          <w:rFonts w:ascii="Times New Roman" w:hAnsi="Times New Roman" w:cs="Times New Roman"/>
          <w:sz w:val="24"/>
          <w:szCs w:val="24"/>
        </w:rPr>
        <w:t xml:space="preserve"> While Walmart does not feature any membership fee for online purchases, Amazon charges prime membership fees on monthly and annual purchases.</w:t>
      </w:r>
    </w:p>
    <w:p w:rsidR="00400C26" w:rsidRDefault="008D789B" w:rsidP="00400C26">
      <w:pPr>
        <w:spacing w:line="360" w:lineRule="auto"/>
        <w:jc w:val="center"/>
        <w:rPr>
          <w:rFonts w:ascii="Times New Roman" w:hAnsi="Times New Roman" w:cs="Times New Roman"/>
          <w:sz w:val="24"/>
          <w:szCs w:val="24"/>
        </w:rPr>
      </w:pPr>
      <w:r>
        <w:rPr>
          <w:noProof/>
        </w:rPr>
        <w:drawing>
          <wp:inline distT="0" distB="0" distL="0" distR="0">
            <wp:extent cx="4352925" cy="4124325"/>
            <wp:effectExtent l="0" t="0" r="9525" b="9525"/>
            <wp:docPr id="21580252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8163103" name=""/>
                    <pic:cNvPicPr/>
                  </pic:nvPicPr>
                  <pic:blipFill>
                    <a:blip r:embed="rId9"/>
                    <a:stretch>
                      <a:fillRect/>
                    </a:stretch>
                  </pic:blipFill>
                  <pic:spPr>
                    <a:xfrm>
                      <a:off x="0" y="0"/>
                      <a:ext cx="4352925" cy="4124325"/>
                    </a:xfrm>
                    <a:prstGeom prst="rect">
                      <a:avLst/>
                    </a:prstGeom>
                  </pic:spPr>
                </pic:pic>
              </a:graphicData>
            </a:graphic>
          </wp:inline>
        </w:drawing>
      </w:r>
    </w:p>
    <w:p w:rsidR="00BA7362" w:rsidRDefault="008D789B" w:rsidP="00F62EC0">
      <w:pPr>
        <w:spacing w:line="360" w:lineRule="auto"/>
        <w:rPr>
          <w:rFonts w:ascii="Times New Roman" w:hAnsi="Times New Roman" w:cs="Times New Roman"/>
          <w:sz w:val="24"/>
          <w:szCs w:val="24"/>
        </w:rPr>
      </w:pPr>
      <w:r>
        <w:rPr>
          <w:rFonts w:ascii="Times New Roman" w:hAnsi="Times New Roman" w:cs="Times New Roman"/>
          <w:sz w:val="24"/>
          <w:szCs w:val="24"/>
        </w:rPr>
        <w:tab/>
      </w:r>
    </w:p>
    <w:p w:rsidR="001E15D9" w:rsidRDefault="006621CD" w:rsidP="00BA7362">
      <w:pPr>
        <w:spacing w:line="360" w:lineRule="auto"/>
        <w:ind w:firstLine="720"/>
        <w:rPr>
          <w:rFonts w:ascii="Times New Roman" w:hAnsi="Times New Roman" w:cs="Times New Roman"/>
          <w:sz w:val="24"/>
          <w:szCs w:val="24"/>
        </w:rPr>
      </w:pPr>
      <w:r>
        <w:rPr>
          <w:rFonts w:ascii="Times New Roman" w:hAnsi="Times New Roman" w:cs="Times New Roman"/>
          <w:sz w:val="24"/>
          <w:szCs w:val="24"/>
        </w:rPr>
        <w:t xml:space="preserve">When examining distribution models, Walmart offers free deliveries for shopping carts exceeding $35 and Amazon prime membership status enable consumers to enjoy free deliveries, same day, and in other two purchases. Walmart has over 11,000 stores distributed across 27 countries globally. Amazon has limited physical retail stores but its digital presence permits buyers from over 180 nations to make orders and receive deliveries. Another major discrepancy is that Walmart has cheaper, affordable products except in the Food and Beverage section. Amazon has significantly affordable food and beverage products but slightly expensive in other product categories. </w:t>
      </w:r>
      <w:r w:rsidR="006C3D21">
        <w:rPr>
          <w:rFonts w:ascii="Times New Roman" w:hAnsi="Times New Roman" w:cs="Times New Roman"/>
          <w:sz w:val="24"/>
          <w:szCs w:val="24"/>
        </w:rPr>
        <w:t xml:space="preserve">Finally, Walmart recorded a $14 billion in </w:t>
      </w:r>
      <w:r w:rsidR="006C3D21">
        <w:rPr>
          <w:rFonts w:ascii="Times New Roman" w:hAnsi="Times New Roman" w:cs="Times New Roman"/>
          <w:sz w:val="24"/>
          <w:szCs w:val="24"/>
        </w:rPr>
        <w:lastRenderedPageBreak/>
        <w:t>revenues during the 2016 financial year while Amazon recorded $2.4 billion in the same fiscal year. However, e-commerce growth is considered higher than in-store purchases and hence the future of Amazon is seen as promising in the long-term. Based on the above comparative analysis, it is evident that Walmart optimizes on broader approaches to marketing and advertising. Since inception in 1982, it has optimized on traditional marketing mixes and presently has an e-commerce platform to keep pace with changing retail market dynamics. Amazon has tapped on digital media to curve a retail channel and be a market leader in the digital space.</w:t>
      </w:r>
      <w:r w:rsidR="00BA7362">
        <w:rPr>
          <w:rFonts w:ascii="Times New Roman" w:hAnsi="Times New Roman" w:cs="Times New Roman"/>
          <w:sz w:val="24"/>
          <w:szCs w:val="24"/>
        </w:rPr>
        <w:t xml:space="preserve"> </w:t>
      </w:r>
    </w:p>
    <w:p w:rsidR="008D1EB8" w:rsidRPr="00D56681" w:rsidRDefault="008D789B" w:rsidP="00D56681">
      <w:pPr>
        <w:spacing w:line="360" w:lineRule="auto"/>
        <w:jc w:val="center"/>
        <w:rPr>
          <w:rFonts w:ascii="Times New Roman" w:hAnsi="Times New Roman" w:cs="Times New Roman"/>
          <w:sz w:val="24"/>
          <w:szCs w:val="24"/>
        </w:rPr>
      </w:pPr>
      <w:r>
        <w:rPr>
          <w:noProof/>
        </w:rPr>
        <w:drawing>
          <wp:inline distT="0" distB="0" distL="0" distR="0">
            <wp:extent cx="4772025" cy="3219450"/>
            <wp:effectExtent l="0" t="0" r="952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2000341" name=""/>
                    <pic:cNvPicPr/>
                  </pic:nvPicPr>
                  <pic:blipFill>
                    <a:blip r:embed="rId10"/>
                    <a:stretch>
                      <a:fillRect/>
                    </a:stretch>
                  </pic:blipFill>
                  <pic:spPr>
                    <a:xfrm>
                      <a:off x="0" y="0"/>
                      <a:ext cx="4772025" cy="3219450"/>
                    </a:xfrm>
                    <a:prstGeom prst="rect">
                      <a:avLst/>
                    </a:prstGeom>
                  </pic:spPr>
                </pic:pic>
              </a:graphicData>
            </a:graphic>
          </wp:inline>
        </w:drawing>
      </w:r>
    </w:p>
    <w:p w:rsidR="00AE4A08" w:rsidRDefault="00AE4A08" w:rsidP="00400C26">
      <w:pPr>
        <w:spacing w:line="360" w:lineRule="auto"/>
        <w:jc w:val="center"/>
        <w:rPr>
          <w:rFonts w:ascii="Times New Roman" w:hAnsi="Times New Roman" w:cs="Times New Roman"/>
          <w:b/>
          <w:sz w:val="24"/>
          <w:szCs w:val="24"/>
        </w:rPr>
      </w:pPr>
    </w:p>
    <w:p w:rsidR="00E71B46" w:rsidRPr="00E71B46" w:rsidRDefault="008D789B" w:rsidP="00400C26">
      <w:pPr>
        <w:spacing w:line="360" w:lineRule="auto"/>
        <w:jc w:val="center"/>
        <w:rPr>
          <w:rFonts w:ascii="Times New Roman" w:hAnsi="Times New Roman" w:cs="Times New Roman"/>
          <w:b/>
          <w:sz w:val="24"/>
          <w:szCs w:val="24"/>
        </w:rPr>
      </w:pPr>
      <w:r>
        <w:rPr>
          <w:rFonts w:ascii="Times New Roman" w:hAnsi="Times New Roman" w:cs="Times New Roman"/>
          <w:b/>
          <w:sz w:val="24"/>
          <w:szCs w:val="24"/>
        </w:rPr>
        <w:t>Further Analysis of Walmart and Amazon Integrated Marketing</w:t>
      </w:r>
    </w:p>
    <w:p w:rsidR="002E76AA" w:rsidRDefault="008D789B" w:rsidP="0032620C">
      <w:pPr>
        <w:spacing w:line="360" w:lineRule="auto"/>
        <w:ind w:firstLine="720"/>
        <w:rPr>
          <w:rFonts w:ascii="Times New Roman" w:hAnsi="Times New Roman" w:cs="Times New Roman"/>
          <w:sz w:val="24"/>
          <w:szCs w:val="24"/>
        </w:rPr>
      </w:pPr>
      <w:r>
        <w:rPr>
          <w:rFonts w:ascii="Times New Roman" w:hAnsi="Times New Roman" w:cs="Times New Roman"/>
          <w:sz w:val="24"/>
          <w:szCs w:val="24"/>
        </w:rPr>
        <w:t xml:space="preserve">The above analysis agrees that the integrated marketing communication is an instrumental model for most companies. The integrated marketing communication refers to the combination of multiple marketing and advertising approaches to creating a combined model. And while IMC refers to a collection of marketing aspects, at its most basic level, it goes beyond basic marketing communication and encompasses vertical, horizontal, </w:t>
      </w:r>
      <w:r w:rsidR="00F825BE">
        <w:rPr>
          <w:rFonts w:ascii="Times New Roman" w:hAnsi="Times New Roman" w:cs="Times New Roman"/>
          <w:sz w:val="24"/>
          <w:szCs w:val="24"/>
        </w:rPr>
        <w:t>internal, external, and data integration. To achieve this</w:t>
      </w:r>
      <w:r w:rsidR="00F16E9C">
        <w:rPr>
          <w:rFonts w:ascii="Times New Roman" w:hAnsi="Times New Roman" w:cs="Times New Roman"/>
          <w:sz w:val="24"/>
          <w:szCs w:val="24"/>
        </w:rPr>
        <w:t>, Amazon</w:t>
      </w:r>
      <w:r w:rsidR="00F825BE">
        <w:rPr>
          <w:rFonts w:ascii="Times New Roman" w:hAnsi="Times New Roman" w:cs="Times New Roman"/>
          <w:sz w:val="24"/>
          <w:szCs w:val="24"/>
        </w:rPr>
        <w:t xml:space="preserve"> has differentiated its</w:t>
      </w:r>
      <w:r w:rsidR="006E2523">
        <w:rPr>
          <w:rFonts w:ascii="Times New Roman" w:hAnsi="Times New Roman" w:cs="Times New Roman"/>
          <w:sz w:val="24"/>
          <w:szCs w:val="24"/>
        </w:rPr>
        <w:t xml:space="preserve"> outreach and marketing</w:t>
      </w:r>
      <w:r w:rsidR="00F825BE">
        <w:rPr>
          <w:rFonts w:ascii="Times New Roman" w:hAnsi="Times New Roman" w:cs="Times New Roman"/>
          <w:sz w:val="24"/>
          <w:szCs w:val="24"/>
        </w:rPr>
        <w:t xml:space="preserve"> through the acquisition of compelling digital start-ups to optimize on the digital technology in creating a profitable online retail. </w:t>
      </w:r>
      <w:r w:rsidR="00F16E9C">
        <w:rPr>
          <w:rFonts w:ascii="Times New Roman" w:hAnsi="Times New Roman" w:cs="Times New Roman"/>
          <w:sz w:val="24"/>
          <w:szCs w:val="24"/>
        </w:rPr>
        <w:t xml:space="preserve">Amazon as a parent company has other smaller digital brands, and they include; </w:t>
      </w:r>
      <w:r w:rsidR="00F16E9C" w:rsidRPr="00F16E9C">
        <w:rPr>
          <w:rFonts w:ascii="Times New Roman" w:hAnsi="Times New Roman" w:cs="Times New Roman"/>
          <w:i/>
          <w:sz w:val="24"/>
          <w:szCs w:val="24"/>
        </w:rPr>
        <w:t xml:space="preserve">Amazon Instant Video, Amazon Cloud Services, </w:t>
      </w:r>
      <w:r w:rsidR="00F16E9C" w:rsidRPr="00F16E9C">
        <w:rPr>
          <w:rFonts w:ascii="Times New Roman" w:hAnsi="Times New Roman" w:cs="Times New Roman"/>
          <w:i/>
          <w:sz w:val="24"/>
          <w:szCs w:val="24"/>
        </w:rPr>
        <w:lastRenderedPageBreak/>
        <w:t xml:space="preserve">Amazon Cloud Player, Amazon App Store, </w:t>
      </w:r>
      <w:r w:rsidR="00F16E9C" w:rsidRPr="00F16E9C">
        <w:rPr>
          <w:rFonts w:ascii="Times New Roman" w:hAnsi="Times New Roman" w:cs="Times New Roman"/>
          <w:sz w:val="24"/>
          <w:szCs w:val="24"/>
        </w:rPr>
        <w:t>and</w:t>
      </w:r>
      <w:r w:rsidR="00F16E9C" w:rsidRPr="00F16E9C">
        <w:rPr>
          <w:rFonts w:ascii="Times New Roman" w:hAnsi="Times New Roman" w:cs="Times New Roman"/>
          <w:i/>
          <w:sz w:val="24"/>
          <w:szCs w:val="24"/>
        </w:rPr>
        <w:t xml:space="preserve"> Web Services</w:t>
      </w:r>
      <w:r w:rsidR="00F16E9C">
        <w:rPr>
          <w:rFonts w:ascii="Times New Roman" w:hAnsi="Times New Roman" w:cs="Times New Roman"/>
          <w:sz w:val="24"/>
          <w:szCs w:val="24"/>
        </w:rPr>
        <w:t xml:space="preserve">. </w:t>
      </w:r>
      <w:r w:rsidR="00EA5837">
        <w:rPr>
          <w:rFonts w:ascii="Times New Roman" w:hAnsi="Times New Roman" w:cs="Times New Roman"/>
          <w:sz w:val="24"/>
          <w:szCs w:val="24"/>
        </w:rPr>
        <w:t>To successfully differentiate itself, Amazon further acquired multiple e-commerce start-ups and technology companies</w:t>
      </w:r>
      <w:r w:rsidR="00F973EA" w:rsidRPr="00F973EA">
        <w:rPr>
          <w:rFonts w:ascii="Times New Roman" w:hAnsi="Times New Roman" w:cs="Times New Roman"/>
          <w:sz w:val="24"/>
          <w:szCs w:val="24"/>
        </w:rPr>
        <w:t xml:space="preserve"> </w:t>
      </w:r>
      <w:r w:rsidR="00F973EA">
        <w:rPr>
          <w:rFonts w:ascii="Times New Roman" w:hAnsi="Times New Roman" w:cs="Times New Roman"/>
          <w:sz w:val="24"/>
          <w:szCs w:val="24"/>
        </w:rPr>
        <w:t>(Narayan 5)</w:t>
      </w:r>
      <w:r w:rsidR="00EA5837">
        <w:rPr>
          <w:rFonts w:ascii="Times New Roman" w:hAnsi="Times New Roman" w:cs="Times New Roman"/>
          <w:sz w:val="24"/>
          <w:szCs w:val="24"/>
        </w:rPr>
        <w:t xml:space="preserve">. The acquired start-ups include </w:t>
      </w:r>
      <w:r w:rsidR="00EA5837" w:rsidRPr="003B1B13">
        <w:rPr>
          <w:rFonts w:ascii="Times New Roman" w:hAnsi="Times New Roman" w:cs="Times New Roman"/>
          <w:i/>
          <w:sz w:val="24"/>
          <w:szCs w:val="24"/>
        </w:rPr>
        <w:t xml:space="preserve">Zappos, IMBD, Jungles, Audio.com, </w:t>
      </w:r>
      <w:r w:rsidR="00EA5837" w:rsidRPr="003B1B13">
        <w:rPr>
          <w:rFonts w:ascii="Times New Roman" w:hAnsi="Times New Roman" w:cs="Times New Roman"/>
          <w:sz w:val="24"/>
          <w:szCs w:val="24"/>
        </w:rPr>
        <w:t>and</w:t>
      </w:r>
      <w:r w:rsidR="00EA5837" w:rsidRPr="003B1B13">
        <w:rPr>
          <w:rFonts w:ascii="Times New Roman" w:hAnsi="Times New Roman" w:cs="Times New Roman"/>
          <w:i/>
          <w:sz w:val="24"/>
          <w:szCs w:val="24"/>
        </w:rPr>
        <w:t xml:space="preserve"> Woot</w:t>
      </w:r>
      <w:r w:rsidR="00EA5837">
        <w:rPr>
          <w:rFonts w:ascii="Times New Roman" w:hAnsi="Times New Roman" w:cs="Times New Roman"/>
          <w:sz w:val="24"/>
          <w:szCs w:val="24"/>
        </w:rPr>
        <w:t xml:space="preserve"> to optimize the existing technologies at low-cost and to leverage the existing digital technology. It is, therefore, conclusive to note that Amazon digital marketing and presence is built on constant diversification and differentiation in addressing the discrete market needs and changing industry dynamics.</w:t>
      </w:r>
    </w:p>
    <w:p w:rsidR="002E76AA" w:rsidRDefault="008D789B" w:rsidP="002E76AA">
      <w:pPr>
        <w:spacing w:line="360" w:lineRule="auto"/>
        <w:ind w:firstLine="720"/>
        <w:rPr>
          <w:rFonts w:ascii="Times New Roman" w:hAnsi="Times New Roman" w:cs="Times New Roman"/>
          <w:sz w:val="24"/>
          <w:szCs w:val="24"/>
        </w:rPr>
      </w:pPr>
      <w:r>
        <w:rPr>
          <w:rFonts w:ascii="Times New Roman" w:hAnsi="Times New Roman" w:cs="Times New Roman"/>
          <w:sz w:val="24"/>
          <w:szCs w:val="24"/>
        </w:rPr>
        <w:t xml:space="preserve">Walmart </w:t>
      </w:r>
      <w:r w:rsidR="00205E07">
        <w:rPr>
          <w:rFonts w:ascii="Times New Roman" w:hAnsi="Times New Roman" w:cs="Times New Roman"/>
          <w:sz w:val="24"/>
          <w:szCs w:val="24"/>
        </w:rPr>
        <w:t>is a leading retail giant with over 11,000 physical stores in over 27 countries. Walmart retail success is pinned on the ability to establish strategic store placements, optimize on cheap and eff</w:t>
      </w:r>
      <w:r>
        <w:rPr>
          <w:rFonts w:ascii="Times New Roman" w:hAnsi="Times New Roman" w:cs="Times New Roman"/>
          <w:sz w:val="24"/>
          <w:szCs w:val="24"/>
        </w:rPr>
        <w:t xml:space="preserve">ective supply chains, and </w:t>
      </w:r>
      <w:r w:rsidR="00205E07">
        <w:rPr>
          <w:rFonts w:ascii="Times New Roman" w:hAnsi="Times New Roman" w:cs="Times New Roman"/>
          <w:sz w:val="24"/>
          <w:szCs w:val="24"/>
        </w:rPr>
        <w:t xml:space="preserve">affordable cost-centric approaches. </w:t>
      </w:r>
      <w:r>
        <w:rPr>
          <w:rFonts w:ascii="Times New Roman" w:hAnsi="Times New Roman" w:cs="Times New Roman"/>
          <w:sz w:val="24"/>
          <w:szCs w:val="24"/>
        </w:rPr>
        <w:t>Walmart has also tapped into convenient stores and distribution outlets to offer fast, accessible, and flexible order and deliveries</w:t>
      </w:r>
      <w:r w:rsidR="00586432">
        <w:rPr>
          <w:rFonts w:ascii="Times New Roman" w:hAnsi="Times New Roman" w:cs="Times New Roman"/>
          <w:sz w:val="24"/>
          <w:szCs w:val="24"/>
        </w:rPr>
        <w:t xml:space="preserve"> (Jameson 13)</w:t>
      </w:r>
      <w:r>
        <w:rPr>
          <w:rFonts w:ascii="Times New Roman" w:hAnsi="Times New Roman" w:cs="Times New Roman"/>
          <w:sz w:val="24"/>
          <w:szCs w:val="24"/>
        </w:rPr>
        <w:t xml:space="preserve">. </w:t>
      </w:r>
      <w:r w:rsidR="007D00B5">
        <w:rPr>
          <w:rFonts w:ascii="Times New Roman" w:hAnsi="Times New Roman" w:cs="Times New Roman"/>
          <w:sz w:val="24"/>
          <w:szCs w:val="24"/>
        </w:rPr>
        <w:t xml:space="preserve">The research further identifies that Walmart expansion strategy into China and India </w:t>
      </w:r>
      <w:r w:rsidR="006E2523">
        <w:rPr>
          <w:rFonts w:ascii="Times New Roman" w:hAnsi="Times New Roman" w:cs="Times New Roman"/>
          <w:sz w:val="24"/>
          <w:szCs w:val="24"/>
        </w:rPr>
        <w:t>is pinned</w:t>
      </w:r>
      <w:r w:rsidR="007D00B5">
        <w:rPr>
          <w:rFonts w:ascii="Times New Roman" w:hAnsi="Times New Roman" w:cs="Times New Roman"/>
          <w:sz w:val="24"/>
          <w:szCs w:val="24"/>
        </w:rPr>
        <w:t xml:space="preserve"> on the word of mouth. </w:t>
      </w:r>
      <w:r w:rsidR="000B1BA1">
        <w:rPr>
          <w:rFonts w:ascii="Times New Roman" w:hAnsi="Times New Roman" w:cs="Times New Roman"/>
          <w:sz w:val="24"/>
          <w:szCs w:val="24"/>
        </w:rPr>
        <w:t xml:space="preserve">Its integrated marketing communication relies on a variety of approaches. First, under promotion, Walmart pricing structure is anchored on cheap and affordable products which urge well with 95% of middle to low-income households. Under place, Walmart leverages strategic physical store placements in every neighborhood to bolster accessibility and fast deliveries. </w:t>
      </w:r>
      <w:r w:rsidR="00F17F98">
        <w:rPr>
          <w:rFonts w:ascii="Times New Roman" w:hAnsi="Times New Roman" w:cs="Times New Roman"/>
          <w:sz w:val="24"/>
          <w:szCs w:val="24"/>
        </w:rPr>
        <w:t xml:space="preserve">The retail giant further optimizes </w:t>
      </w:r>
      <w:r w:rsidR="002075C4">
        <w:rPr>
          <w:rFonts w:ascii="Times New Roman" w:hAnsi="Times New Roman" w:cs="Times New Roman"/>
          <w:sz w:val="24"/>
          <w:szCs w:val="24"/>
        </w:rPr>
        <w:t xml:space="preserve">product diversification to address the different needs of most consumers. </w:t>
      </w:r>
      <w:r>
        <w:rPr>
          <w:rFonts w:ascii="Times New Roman" w:hAnsi="Times New Roman" w:cs="Times New Roman"/>
          <w:sz w:val="24"/>
          <w:szCs w:val="24"/>
        </w:rPr>
        <w:t>Its product diversification also ensures that the complementary commodities and products can push the prices of other products up. And universal barcoding and SKU keep operations lean and leads to low prices</w:t>
      </w:r>
      <w:r w:rsidR="00586432">
        <w:rPr>
          <w:rFonts w:ascii="Times New Roman" w:hAnsi="Times New Roman" w:cs="Times New Roman"/>
          <w:sz w:val="24"/>
          <w:szCs w:val="24"/>
        </w:rPr>
        <w:t xml:space="preserve"> (Jameson 52)</w:t>
      </w:r>
      <w:r>
        <w:rPr>
          <w:rFonts w:ascii="Times New Roman" w:hAnsi="Times New Roman" w:cs="Times New Roman"/>
          <w:sz w:val="24"/>
          <w:szCs w:val="24"/>
        </w:rPr>
        <w:t>.</w:t>
      </w:r>
    </w:p>
    <w:p w:rsidR="00AE4A08" w:rsidRDefault="00AE4A08" w:rsidP="002E76AA">
      <w:pPr>
        <w:spacing w:line="360" w:lineRule="auto"/>
        <w:ind w:firstLine="720"/>
        <w:rPr>
          <w:rFonts w:ascii="Times New Roman" w:hAnsi="Times New Roman" w:cs="Times New Roman"/>
          <w:sz w:val="24"/>
          <w:szCs w:val="24"/>
        </w:rPr>
      </w:pPr>
    </w:p>
    <w:p w:rsidR="00586432" w:rsidRPr="00586432" w:rsidRDefault="008D789B" w:rsidP="00586432">
      <w:pPr>
        <w:spacing w:line="360" w:lineRule="auto"/>
        <w:ind w:firstLine="720"/>
        <w:jc w:val="center"/>
        <w:rPr>
          <w:rFonts w:ascii="Times New Roman" w:hAnsi="Times New Roman" w:cs="Times New Roman"/>
          <w:b/>
          <w:sz w:val="24"/>
          <w:szCs w:val="24"/>
        </w:rPr>
      </w:pPr>
      <w:r w:rsidRPr="00586432">
        <w:rPr>
          <w:rFonts w:ascii="Times New Roman" w:hAnsi="Times New Roman" w:cs="Times New Roman"/>
          <w:b/>
          <w:sz w:val="24"/>
          <w:szCs w:val="24"/>
        </w:rPr>
        <w:t>Conclusion</w:t>
      </w:r>
    </w:p>
    <w:p w:rsidR="00843758" w:rsidRDefault="008D789B" w:rsidP="00843758">
      <w:pPr>
        <w:spacing w:line="360" w:lineRule="auto"/>
        <w:ind w:firstLine="720"/>
        <w:rPr>
          <w:rFonts w:ascii="Times New Roman" w:hAnsi="Times New Roman" w:cs="Times New Roman"/>
          <w:sz w:val="24"/>
          <w:szCs w:val="24"/>
        </w:rPr>
      </w:pPr>
      <w:r>
        <w:rPr>
          <w:rFonts w:ascii="Times New Roman" w:hAnsi="Times New Roman" w:cs="Times New Roman"/>
          <w:sz w:val="24"/>
          <w:szCs w:val="24"/>
        </w:rPr>
        <w:t xml:space="preserve">Overall, this analysis recognizes and supports that </w:t>
      </w:r>
      <w:r w:rsidR="006519A1">
        <w:rPr>
          <w:rFonts w:ascii="Times New Roman" w:hAnsi="Times New Roman" w:cs="Times New Roman"/>
          <w:sz w:val="24"/>
          <w:szCs w:val="24"/>
        </w:rPr>
        <w:t xml:space="preserve">the </w:t>
      </w:r>
      <w:r>
        <w:rPr>
          <w:rFonts w:ascii="Times New Roman" w:hAnsi="Times New Roman" w:cs="Times New Roman"/>
          <w:sz w:val="24"/>
          <w:szCs w:val="24"/>
        </w:rPr>
        <w:t xml:space="preserve">Walmart </w:t>
      </w:r>
      <w:r w:rsidR="00E2362D">
        <w:rPr>
          <w:rFonts w:ascii="Times New Roman" w:hAnsi="Times New Roman" w:cs="Times New Roman"/>
          <w:sz w:val="24"/>
          <w:szCs w:val="24"/>
        </w:rPr>
        <w:t xml:space="preserve">Inc. </w:t>
      </w:r>
      <w:r>
        <w:rPr>
          <w:rFonts w:ascii="Times New Roman" w:hAnsi="Times New Roman" w:cs="Times New Roman"/>
          <w:sz w:val="24"/>
          <w:szCs w:val="24"/>
        </w:rPr>
        <w:t>integrate</w:t>
      </w:r>
      <w:r w:rsidR="00E2362D">
        <w:rPr>
          <w:rFonts w:ascii="Times New Roman" w:hAnsi="Times New Roman" w:cs="Times New Roman"/>
          <w:sz w:val="24"/>
          <w:szCs w:val="24"/>
        </w:rPr>
        <w:t>d supply chain is superior,</w:t>
      </w:r>
      <w:r>
        <w:rPr>
          <w:rFonts w:ascii="Times New Roman" w:hAnsi="Times New Roman" w:cs="Times New Roman"/>
          <w:sz w:val="24"/>
          <w:szCs w:val="24"/>
        </w:rPr>
        <w:t xml:space="preserve"> optimal and flexible than </w:t>
      </w:r>
      <w:r w:rsidR="00E2362D">
        <w:rPr>
          <w:rFonts w:ascii="Times New Roman" w:hAnsi="Times New Roman" w:cs="Times New Roman"/>
          <w:sz w:val="24"/>
          <w:szCs w:val="24"/>
        </w:rPr>
        <w:t>Amazon for a variety of reasons.</w:t>
      </w:r>
      <w:r w:rsidR="008C076B">
        <w:rPr>
          <w:rFonts w:ascii="Times New Roman" w:hAnsi="Times New Roman" w:cs="Times New Roman"/>
          <w:sz w:val="24"/>
          <w:szCs w:val="24"/>
        </w:rPr>
        <w:t xml:space="preserve"> First, it combines its brick-and-mortar approach with an e-commerce strategy. The ability to believe and trust in long-term earnings, combined with service and operational excellence to deliver lasting value. </w:t>
      </w:r>
      <w:r w:rsidR="006B3C40">
        <w:rPr>
          <w:rFonts w:ascii="Times New Roman" w:hAnsi="Times New Roman" w:cs="Times New Roman"/>
          <w:sz w:val="24"/>
          <w:szCs w:val="24"/>
        </w:rPr>
        <w:t>Its entry in China and Indian through vertical and horizontal integration will guarantee success as the middle of these markets boom. Robust cash flows and strong balance sheets as illustrated in its $14 billion revenues will ensure the retailer provides low-cost capitals and expenditures to support long-term growth</w:t>
      </w:r>
      <w:r w:rsidR="00EE4A9E">
        <w:rPr>
          <w:rFonts w:ascii="Times New Roman" w:hAnsi="Times New Roman" w:cs="Times New Roman"/>
          <w:sz w:val="24"/>
          <w:szCs w:val="24"/>
        </w:rPr>
        <w:t xml:space="preserve"> (Buckley et al.</w:t>
      </w:r>
      <w:r w:rsidR="00586432">
        <w:rPr>
          <w:rFonts w:ascii="Times New Roman" w:hAnsi="Times New Roman" w:cs="Times New Roman"/>
          <w:sz w:val="24"/>
          <w:szCs w:val="24"/>
        </w:rPr>
        <w:t>, 1</w:t>
      </w:r>
      <w:r w:rsidR="00EE4A9E">
        <w:rPr>
          <w:rFonts w:ascii="Times New Roman" w:hAnsi="Times New Roman" w:cs="Times New Roman"/>
          <w:sz w:val="24"/>
          <w:szCs w:val="24"/>
        </w:rPr>
        <w:t>)</w:t>
      </w:r>
      <w:r w:rsidR="006B3C40">
        <w:rPr>
          <w:rFonts w:ascii="Times New Roman" w:hAnsi="Times New Roman" w:cs="Times New Roman"/>
          <w:sz w:val="24"/>
          <w:szCs w:val="24"/>
        </w:rPr>
        <w:t xml:space="preserve">. </w:t>
      </w:r>
      <w:r w:rsidR="006F091C">
        <w:rPr>
          <w:rFonts w:ascii="Times New Roman" w:hAnsi="Times New Roman" w:cs="Times New Roman"/>
          <w:sz w:val="24"/>
          <w:szCs w:val="24"/>
        </w:rPr>
        <w:t xml:space="preserve">Finally, the underpriced Walmart stocks will consequently provide value to stakeholders. A comparative </w:t>
      </w:r>
      <w:r w:rsidR="006F091C">
        <w:rPr>
          <w:rFonts w:ascii="Times New Roman" w:hAnsi="Times New Roman" w:cs="Times New Roman"/>
          <w:sz w:val="24"/>
          <w:szCs w:val="24"/>
        </w:rPr>
        <w:lastRenderedPageBreak/>
        <w:t>econometric analysis shows that the market is desperately undermining Walmart's value. Also, digital disruptions are likely to hurt Amazon's digital presence, create unnecessary c</w:t>
      </w:r>
      <w:r w:rsidR="00EE4A9E">
        <w:rPr>
          <w:rFonts w:ascii="Times New Roman" w:hAnsi="Times New Roman" w:cs="Times New Roman"/>
          <w:sz w:val="24"/>
          <w:szCs w:val="24"/>
        </w:rPr>
        <w:t xml:space="preserve">ompetition, raise costs, and </w:t>
      </w:r>
      <w:r w:rsidR="006F091C">
        <w:rPr>
          <w:rFonts w:ascii="Times New Roman" w:hAnsi="Times New Roman" w:cs="Times New Roman"/>
          <w:sz w:val="24"/>
          <w:szCs w:val="24"/>
        </w:rPr>
        <w:t>impair its digital autonomy. Such changes render Walmart an ideal retailer given its all-encompassing integrated marketing, better posit</w:t>
      </w:r>
      <w:r w:rsidR="00EE4A9E">
        <w:rPr>
          <w:rFonts w:ascii="Times New Roman" w:hAnsi="Times New Roman" w:cs="Times New Roman"/>
          <w:sz w:val="24"/>
          <w:szCs w:val="24"/>
        </w:rPr>
        <w:t>i</w:t>
      </w:r>
      <w:r w:rsidR="00D56681">
        <w:rPr>
          <w:rFonts w:ascii="Times New Roman" w:hAnsi="Times New Roman" w:cs="Times New Roman"/>
          <w:sz w:val="24"/>
          <w:szCs w:val="24"/>
        </w:rPr>
        <w:t>oning, and target demographics.</w:t>
      </w:r>
    </w:p>
    <w:p w:rsidR="00D56681" w:rsidRDefault="00D56681" w:rsidP="00843758">
      <w:pPr>
        <w:spacing w:line="360" w:lineRule="auto"/>
        <w:ind w:firstLine="720"/>
        <w:rPr>
          <w:rFonts w:ascii="Times New Roman" w:hAnsi="Times New Roman" w:cs="Times New Roman"/>
          <w:sz w:val="24"/>
          <w:szCs w:val="24"/>
        </w:rPr>
      </w:pPr>
    </w:p>
    <w:p w:rsidR="00D56681" w:rsidRDefault="00D56681" w:rsidP="00843758">
      <w:pPr>
        <w:spacing w:line="360" w:lineRule="auto"/>
        <w:ind w:firstLine="720"/>
        <w:rPr>
          <w:rFonts w:ascii="Times New Roman" w:hAnsi="Times New Roman" w:cs="Times New Roman"/>
          <w:sz w:val="24"/>
          <w:szCs w:val="24"/>
        </w:rPr>
      </w:pPr>
    </w:p>
    <w:p w:rsidR="00D56681" w:rsidRDefault="00D56681" w:rsidP="00843758">
      <w:pPr>
        <w:spacing w:line="360" w:lineRule="auto"/>
        <w:ind w:firstLine="720"/>
        <w:rPr>
          <w:rFonts w:ascii="Times New Roman" w:hAnsi="Times New Roman" w:cs="Times New Roman"/>
          <w:sz w:val="24"/>
          <w:szCs w:val="24"/>
        </w:rPr>
      </w:pPr>
    </w:p>
    <w:p w:rsidR="00D56681" w:rsidRDefault="00D56681" w:rsidP="00843758">
      <w:pPr>
        <w:spacing w:line="360" w:lineRule="auto"/>
        <w:ind w:firstLine="720"/>
        <w:rPr>
          <w:rFonts w:ascii="Times New Roman" w:hAnsi="Times New Roman" w:cs="Times New Roman"/>
          <w:sz w:val="24"/>
          <w:szCs w:val="24"/>
        </w:rPr>
      </w:pPr>
    </w:p>
    <w:p w:rsidR="00D56681" w:rsidRDefault="00D56681" w:rsidP="00843758">
      <w:pPr>
        <w:spacing w:line="360" w:lineRule="auto"/>
        <w:ind w:firstLine="720"/>
        <w:rPr>
          <w:rFonts w:ascii="Times New Roman" w:hAnsi="Times New Roman" w:cs="Times New Roman"/>
          <w:sz w:val="24"/>
          <w:szCs w:val="24"/>
        </w:rPr>
      </w:pPr>
    </w:p>
    <w:p w:rsidR="00D56681" w:rsidRDefault="00D56681" w:rsidP="00843758">
      <w:pPr>
        <w:spacing w:line="360" w:lineRule="auto"/>
        <w:ind w:firstLine="720"/>
        <w:rPr>
          <w:rFonts w:ascii="Times New Roman" w:hAnsi="Times New Roman" w:cs="Times New Roman"/>
          <w:sz w:val="24"/>
          <w:szCs w:val="24"/>
        </w:rPr>
      </w:pPr>
    </w:p>
    <w:p w:rsidR="00D56681" w:rsidRDefault="00D56681" w:rsidP="00843758">
      <w:pPr>
        <w:spacing w:line="360" w:lineRule="auto"/>
        <w:ind w:firstLine="720"/>
        <w:rPr>
          <w:rFonts w:ascii="Times New Roman" w:hAnsi="Times New Roman" w:cs="Times New Roman"/>
          <w:sz w:val="24"/>
          <w:szCs w:val="24"/>
        </w:rPr>
      </w:pPr>
    </w:p>
    <w:p w:rsidR="00D56681" w:rsidRDefault="00D56681" w:rsidP="00843758">
      <w:pPr>
        <w:spacing w:line="360" w:lineRule="auto"/>
        <w:ind w:firstLine="720"/>
        <w:rPr>
          <w:rFonts w:ascii="Times New Roman" w:hAnsi="Times New Roman" w:cs="Times New Roman"/>
          <w:sz w:val="24"/>
          <w:szCs w:val="24"/>
        </w:rPr>
      </w:pPr>
    </w:p>
    <w:p w:rsidR="00D56681" w:rsidRDefault="00D56681" w:rsidP="00843758">
      <w:pPr>
        <w:spacing w:line="360" w:lineRule="auto"/>
        <w:ind w:firstLine="720"/>
        <w:rPr>
          <w:rFonts w:ascii="Times New Roman" w:hAnsi="Times New Roman" w:cs="Times New Roman"/>
          <w:sz w:val="24"/>
          <w:szCs w:val="24"/>
        </w:rPr>
      </w:pPr>
    </w:p>
    <w:p w:rsidR="006519A1" w:rsidRDefault="006519A1" w:rsidP="00D20345">
      <w:pPr>
        <w:spacing w:line="360" w:lineRule="auto"/>
        <w:jc w:val="center"/>
        <w:rPr>
          <w:rFonts w:ascii="Times New Roman" w:hAnsi="Times New Roman" w:cs="Times New Roman"/>
          <w:sz w:val="24"/>
          <w:szCs w:val="24"/>
        </w:rPr>
      </w:pPr>
    </w:p>
    <w:p w:rsidR="006519A1" w:rsidRDefault="006519A1" w:rsidP="00D20345">
      <w:pPr>
        <w:spacing w:line="360" w:lineRule="auto"/>
        <w:jc w:val="center"/>
        <w:rPr>
          <w:rFonts w:ascii="Times New Roman" w:hAnsi="Times New Roman" w:cs="Times New Roman"/>
          <w:sz w:val="24"/>
          <w:szCs w:val="24"/>
        </w:rPr>
      </w:pPr>
    </w:p>
    <w:p w:rsidR="006519A1" w:rsidRDefault="006519A1" w:rsidP="00D20345">
      <w:pPr>
        <w:spacing w:line="360" w:lineRule="auto"/>
        <w:jc w:val="center"/>
        <w:rPr>
          <w:rFonts w:ascii="Times New Roman" w:hAnsi="Times New Roman" w:cs="Times New Roman"/>
          <w:sz w:val="24"/>
          <w:szCs w:val="24"/>
        </w:rPr>
      </w:pPr>
    </w:p>
    <w:p w:rsidR="006519A1" w:rsidRDefault="006519A1" w:rsidP="00D20345">
      <w:pPr>
        <w:spacing w:line="360" w:lineRule="auto"/>
        <w:jc w:val="center"/>
        <w:rPr>
          <w:rFonts w:ascii="Times New Roman" w:hAnsi="Times New Roman" w:cs="Times New Roman"/>
          <w:sz w:val="24"/>
          <w:szCs w:val="24"/>
        </w:rPr>
      </w:pPr>
    </w:p>
    <w:p w:rsidR="006519A1" w:rsidRDefault="006519A1" w:rsidP="00D20345">
      <w:pPr>
        <w:spacing w:line="360" w:lineRule="auto"/>
        <w:jc w:val="center"/>
        <w:rPr>
          <w:rFonts w:ascii="Times New Roman" w:hAnsi="Times New Roman" w:cs="Times New Roman"/>
          <w:sz w:val="24"/>
          <w:szCs w:val="24"/>
        </w:rPr>
      </w:pPr>
    </w:p>
    <w:p w:rsidR="006519A1" w:rsidRDefault="006519A1" w:rsidP="00D20345">
      <w:pPr>
        <w:spacing w:line="360" w:lineRule="auto"/>
        <w:jc w:val="center"/>
        <w:rPr>
          <w:rFonts w:ascii="Times New Roman" w:hAnsi="Times New Roman" w:cs="Times New Roman"/>
          <w:sz w:val="24"/>
          <w:szCs w:val="24"/>
        </w:rPr>
      </w:pPr>
    </w:p>
    <w:p w:rsidR="006519A1" w:rsidRDefault="006519A1" w:rsidP="00D20345">
      <w:pPr>
        <w:spacing w:line="360" w:lineRule="auto"/>
        <w:jc w:val="center"/>
        <w:rPr>
          <w:rFonts w:ascii="Times New Roman" w:hAnsi="Times New Roman" w:cs="Times New Roman"/>
          <w:sz w:val="24"/>
          <w:szCs w:val="24"/>
        </w:rPr>
      </w:pPr>
    </w:p>
    <w:p w:rsidR="006519A1" w:rsidRDefault="006519A1" w:rsidP="00D20345">
      <w:pPr>
        <w:spacing w:line="360" w:lineRule="auto"/>
        <w:jc w:val="center"/>
        <w:rPr>
          <w:rFonts w:ascii="Times New Roman" w:hAnsi="Times New Roman" w:cs="Times New Roman"/>
          <w:sz w:val="24"/>
          <w:szCs w:val="24"/>
        </w:rPr>
      </w:pPr>
    </w:p>
    <w:p w:rsidR="006519A1" w:rsidRDefault="006519A1" w:rsidP="00D20345">
      <w:pPr>
        <w:spacing w:line="360" w:lineRule="auto"/>
        <w:jc w:val="center"/>
        <w:rPr>
          <w:rFonts w:ascii="Times New Roman" w:hAnsi="Times New Roman" w:cs="Times New Roman"/>
          <w:sz w:val="24"/>
          <w:szCs w:val="24"/>
        </w:rPr>
      </w:pPr>
    </w:p>
    <w:p w:rsidR="006519A1" w:rsidRDefault="006519A1" w:rsidP="00D20345">
      <w:pPr>
        <w:spacing w:line="360" w:lineRule="auto"/>
        <w:jc w:val="center"/>
        <w:rPr>
          <w:rFonts w:ascii="Times New Roman" w:hAnsi="Times New Roman" w:cs="Times New Roman"/>
          <w:sz w:val="24"/>
          <w:szCs w:val="24"/>
        </w:rPr>
      </w:pPr>
    </w:p>
    <w:p w:rsidR="006519A1" w:rsidRDefault="006519A1" w:rsidP="00D20345">
      <w:pPr>
        <w:spacing w:line="360" w:lineRule="auto"/>
        <w:jc w:val="center"/>
        <w:rPr>
          <w:rFonts w:ascii="Times New Roman" w:hAnsi="Times New Roman" w:cs="Times New Roman"/>
          <w:sz w:val="24"/>
          <w:szCs w:val="24"/>
        </w:rPr>
      </w:pPr>
    </w:p>
    <w:p w:rsidR="00D20345" w:rsidRDefault="008D789B" w:rsidP="00D20345">
      <w:pPr>
        <w:spacing w:line="360" w:lineRule="auto"/>
        <w:jc w:val="center"/>
        <w:rPr>
          <w:rFonts w:ascii="Times New Roman" w:hAnsi="Times New Roman" w:cs="Times New Roman"/>
          <w:sz w:val="24"/>
          <w:szCs w:val="24"/>
        </w:rPr>
      </w:pPr>
      <w:r>
        <w:rPr>
          <w:rFonts w:ascii="Times New Roman" w:hAnsi="Times New Roman" w:cs="Times New Roman"/>
          <w:sz w:val="24"/>
          <w:szCs w:val="24"/>
        </w:rPr>
        <w:lastRenderedPageBreak/>
        <w:t>Works Cited</w:t>
      </w:r>
    </w:p>
    <w:p w:rsidR="00586432" w:rsidRDefault="008D789B" w:rsidP="00586432">
      <w:pPr>
        <w:spacing w:line="360" w:lineRule="auto"/>
        <w:ind w:left="720" w:hanging="720"/>
        <w:rPr>
          <w:rFonts w:ascii="Times New Roman" w:hAnsi="Times New Roman" w:cs="Times New Roman"/>
          <w:sz w:val="24"/>
          <w:szCs w:val="24"/>
        </w:rPr>
      </w:pPr>
      <w:r>
        <w:rPr>
          <w:rFonts w:ascii="Times New Roman" w:hAnsi="Times New Roman" w:cs="Times New Roman"/>
          <w:sz w:val="24"/>
          <w:szCs w:val="24"/>
        </w:rPr>
        <w:t xml:space="preserve">Buckley, C, DeFina, P, and Root, L. </w:t>
      </w:r>
      <w:r w:rsidRPr="00EE4A9E">
        <w:rPr>
          <w:rFonts w:ascii="Times New Roman" w:hAnsi="Times New Roman" w:cs="Times New Roman"/>
          <w:i/>
          <w:sz w:val="24"/>
          <w:szCs w:val="24"/>
        </w:rPr>
        <w:t>Walmart vs. Amazon: Economist 2016 Investment Case Analysis</w:t>
      </w:r>
      <w:r>
        <w:rPr>
          <w:rFonts w:ascii="Times New Roman" w:hAnsi="Times New Roman" w:cs="Times New Roman"/>
          <w:sz w:val="24"/>
          <w:szCs w:val="24"/>
        </w:rPr>
        <w:t>. Shidler College of Business. 2016. Pg. 1 – Pg. 19.</w:t>
      </w:r>
    </w:p>
    <w:p w:rsidR="00586432" w:rsidRDefault="008D789B" w:rsidP="00586432">
      <w:pPr>
        <w:spacing w:line="360" w:lineRule="auto"/>
        <w:ind w:left="720" w:hanging="720"/>
        <w:rPr>
          <w:rFonts w:ascii="Times New Roman" w:hAnsi="Times New Roman" w:cs="Times New Roman"/>
          <w:sz w:val="24"/>
          <w:szCs w:val="24"/>
        </w:rPr>
      </w:pPr>
      <w:r>
        <w:rPr>
          <w:rFonts w:ascii="Times New Roman" w:hAnsi="Times New Roman" w:cs="Times New Roman"/>
          <w:sz w:val="24"/>
          <w:szCs w:val="24"/>
        </w:rPr>
        <w:t>CFI Education Inc. The Walmart Marketing Mix. The Corporate Finance Institute. (2018). The CFI Education Official.</w:t>
      </w:r>
    </w:p>
    <w:p w:rsidR="00586432" w:rsidRPr="00586432" w:rsidRDefault="008D789B" w:rsidP="00586432">
      <w:pPr>
        <w:spacing w:line="360" w:lineRule="auto"/>
        <w:ind w:left="720" w:hanging="720"/>
        <w:rPr>
          <w:rFonts w:ascii="Times New Roman" w:hAnsi="Times New Roman" w:cs="Times New Roman"/>
          <w:sz w:val="24"/>
          <w:szCs w:val="24"/>
        </w:rPr>
      </w:pPr>
      <w:r w:rsidRPr="00586432">
        <w:rPr>
          <w:rFonts w:ascii="Times New Roman" w:hAnsi="Times New Roman" w:cs="Times New Roman"/>
          <w:sz w:val="24"/>
          <w:szCs w:val="24"/>
        </w:rPr>
        <w:t xml:space="preserve">Chitty, William, Nigel Barker, Michael Valos, and Terence A. Shimp. </w:t>
      </w:r>
      <w:r w:rsidRPr="00586432">
        <w:rPr>
          <w:rFonts w:ascii="Times New Roman" w:hAnsi="Times New Roman" w:cs="Times New Roman"/>
          <w:i/>
          <w:iCs/>
          <w:sz w:val="24"/>
          <w:szCs w:val="24"/>
        </w:rPr>
        <w:t>Integrated Marketing Communications</w:t>
      </w:r>
      <w:r w:rsidRPr="00586432">
        <w:rPr>
          <w:rFonts w:ascii="Times New Roman" w:hAnsi="Times New Roman" w:cs="Times New Roman"/>
          <w:sz w:val="24"/>
          <w:szCs w:val="24"/>
        </w:rPr>
        <w:t>. South Melbourne, Vic: Cengage Learning, 2011. Print.</w:t>
      </w:r>
    </w:p>
    <w:p w:rsidR="00586432" w:rsidRPr="00586432" w:rsidRDefault="008D789B" w:rsidP="00586432">
      <w:pPr>
        <w:spacing w:line="360" w:lineRule="auto"/>
        <w:ind w:left="720" w:hanging="720"/>
        <w:rPr>
          <w:rFonts w:ascii="Times New Roman" w:hAnsi="Times New Roman" w:cs="Times New Roman"/>
          <w:sz w:val="24"/>
          <w:szCs w:val="24"/>
        </w:rPr>
      </w:pPr>
      <w:r w:rsidRPr="00586432">
        <w:rPr>
          <w:rFonts w:ascii="Times New Roman" w:hAnsi="Times New Roman" w:cs="Times New Roman"/>
          <w:sz w:val="24"/>
          <w:szCs w:val="24"/>
        </w:rPr>
        <w:t xml:space="preserve">Jameson, Greg. </w:t>
      </w:r>
      <w:r w:rsidRPr="00586432">
        <w:rPr>
          <w:rFonts w:ascii="Times New Roman" w:hAnsi="Times New Roman" w:cs="Times New Roman"/>
          <w:i/>
          <w:iCs/>
          <w:sz w:val="24"/>
          <w:szCs w:val="24"/>
        </w:rPr>
        <w:t>Amazon's Dirty Little Secrets: How to Use the Power of Others to Market and Sell for You</w:t>
      </w:r>
      <w:r w:rsidRPr="00586432">
        <w:rPr>
          <w:rFonts w:ascii="Times New Roman" w:hAnsi="Times New Roman" w:cs="Times New Roman"/>
          <w:sz w:val="24"/>
          <w:szCs w:val="24"/>
        </w:rPr>
        <w:t>. , 2015. Internet resource.</w:t>
      </w:r>
    </w:p>
    <w:p w:rsidR="00586432" w:rsidRDefault="008D789B" w:rsidP="00586432">
      <w:pPr>
        <w:spacing w:line="360" w:lineRule="auto"/>
        <w:ind w:left="720" w:hanging="720"/>
        <w:rPr>
          <w:rFonts w:ascii="Times New Roman" w:hAnsi="Times New Roman" w:cs="Times New Roman"/>
          <w:sz w:val="24"/>
          <w:szCs w:val="24"/>
        </w:rPr>
      </w:pPr>
      <w:r>
        <w:rPr>
          <w:rFonts w:ascii="Times New Roman" w:hAnsi="Times New Roman" w:cs="Times New Roman"/>
          <w:sz w:val="24"/>
          <w:szCs w:val="24"/>
        </w:rPr>
        <w:t>Narayan, N. The Brand Management Study of Amazon. The Slide Share Official. 2011. Pg. 1 – Pg.54.</w:t>
      </w:r>
    </w:p>
    <w:p w:rsidR="00586432" w:rsidRDefault="008D789B" w:rsidP="00586432">
      <w:pPr>
        <w:spacing w:line="360" w:lineRule="auto"/>
        <w:ind w:left="720" w:hanging="720"/>
        <w:rPr>
          <w:rFonts w:ascii="Times New Roman" w:hAnsi="Times New Roman" w:cs="Times New Roman"/>
          <w:sz w:val="24"/>
          <w:szCs w:val="24"/>
        </w:rPr>
      </w:pPr>
      <w:r>
        <w:rPr>
          <w:rFonts w:ascii="Times New Roman" w:hAnsi="Times New Roman" w:cs="Times New Roman"/>
          <w:sz w:val="24"/>
          <w:szCs w:val="24"/>
        </w:rPr>
        <w:t xml:space="preserve">Picchi, A. </w:t>
      </w:r>
      <w:r w:rsidRPr="00843758">
        <w:rPr>
          <w:rFonts w:ascii="Times New Roman" w:hAnsi="Times New Roman" w:cs="Times New Roman"/>
          <w:i/>
          <w:sz w:val="24"/>
          <w:szCs w:val="24"/>
        </w:rPr>
        <w:t>Amazon Eyes a new Target: American Teenagers with Higher Spending</w:t>
      </w:r>
      <w:r>
        <w:rPr>
          <w:rFonts w:ascii="Times New Roman" w:hAnsi="Times New Roman" w:cs="Times New Roman"/>
          <w:sz w:val="24"/>
          <w:szCs w:val="24"/>
        </w:rPr>
        <w:t xml:space="preserve">. The CBS News: Money Watch. 2017. Source </w:t>
      </w:r>
      <w:hyperlink r:id="rId11" w:history="1">
        <w:r w:rsidRPr="008F08D1">
          <w:rPr>
            <w:rStyle w:val="Hyperlink"/>
            <w:rFonts w:ascii="Times New Roman" w:hAnsi="Times New Roman" w:cs="Times New Roman"/>
            <w:sz w:val="24"/>
            <w:szCs w:val="24"/>
          </w:rPr>
          <w:t>https://www.cbsnews.com/news/amazon-eyes-a-new-audience-teenagers-with-spending-money/</w:t>
        </w:r>
      </w:hyperlink>
    </w:p>
    <w:p w:rsidR="00586432" w:rsidRPr="00586432" w:rsidRDefault="008D789B" w:rsidP="00586432">
      <w:pPr>
        <w:spacing w:line="360" w:lineRule="auto"/>
        <w:ind w:left="720" w:hanging="720"/>
        <w:rPr>
          <w:rFonts w:ascii="Times New Roman" w:hAnsi="Times New Roman" w:cs="Times New Roman"/>
          <w:sz w:val="24"/>
          <w:szCs w:val="24"/>
        </w:rPr>
      </w:pPr>
      <w:r w:rsidRPr="00586432">
        <w:rPr>
          <w:rFonts w:ascii="Times New Roman" w:hAnsi="Times New Roman" w:cs="Times New Roman"/>
          <w:iCs/>
          <w:sz w:val="24"/>
          <w:szCs w:val="24"/>
        </w:rPr>
        <w:t>Primento Digital</w:t>
      </w:r>
      <w:r w:rsidRPr="00586432">
        <w:rPr>
          <w:rFonts w:ascii="Times New Roman" w:hAnsi="Times New Roman" w:cs="Times New Roman"/>
          <w:i/>
          <w:iCs/>
          <w:sz w:val="24"/>
          <w:szCs w:val="24"/>
        </w:rPr>
        <w:t>. Summary: Amazon.com. Get Big Fast - Robert Spector: Inside the Revolutionary Business Model That Changed the World</w:t>
      </w:r>
      <w:r w:rsidRPr="00586432">
        <w:rPr>
          <w:rFonts w:ascii="Times New Roman" w:hAnsi="Times New Roman" w:cs="Times New Roman"/>
          <w:sz w:val="24"/>
          <w:szCs w:val="24"/>
        </w:rPr>
        <w:t>. United States: Primento Digital, 2013. Internet resource.</w:t>
      </w:r>
    </w:p>
    <w:p w:rsidR="00586432" w:rsidRPr="00586432" w:rsidRDefault="008D789B" w:rsidP="00586432">
      <w:pPr>
        <w:spacing w:line="360" w:lineRule="auto"/>
        <w:ind w:left="720" w:hanging="720"/>
        <w:rPr>
          <w:rFonts w:ascii="Times New Roman" w:hAnsi="Times New Roman" w:cs="Times New Roman"/>
          <w:sz w:val="24"/>
          <w:szCs w:val="24"/>
        </w:rPr>
      </w:pPr>
      <w:r w:rsidRPr="00586432">
        <w:rPr>
          <w:rFonts w:ascii="Times New Roman" w:hAnsi="Times New Roman" w:cs="Times New Roman"/>
          <w:sz w:val="24"/>
          <w:szCs w:val="24"/>
        </w:rPr>
        <w:t xml:space="preserve">Russell, Edward. </w:t>
      </w:r>
      <w:r w:rsidRPr="00586432">
        <w:rPr>
          <w:rFonts w:ascii="Times New Roman" w:hAnsi="Times New Roman" w:cs="Times New Roman"/>
          <w:i/>
          <w:iCs/>
          <w:sz w:val="24"/>
          <w:szCs w:val="24"/>
        </w:rPr>
        <w:t>The Fundamentals of Marketing Communication</w:t>
      </w:r>
      <w:r w:rsidRPr="00586432">
        <w:rPr>
          <w:rFonts w:ascii="Times New Roman" w:hAnsi="Times New Roman" w:cs="Times New Roman"/>
          <w:sz w:val="24"/>
          <w:szCs w:val="24"/>
        </w:rPr>
        <w:t>. Lausanne: AVA Publishing SA, 2010. Print.</w:t>
      </w:r>
    </w:p>
    <w:p w:rsidR="00586432" w:rsidRDefault="008D789B" w:rsidP="00586432">
      <w:pPr>
        <w:spacing w:line="360" w:lineRule="auto"/>
        <w:ind w:left="720" w:hanging="720"/>
        <w:rPr>
          <w:rFonts w:ascii="Times New Roman" w:hAnsi="Times New Roman" w:cs="Times New Roman"/>
          <w:sz w:val="24"/>
          <w:szCs w:val="24"/>
        </w:rPr>
      </w:pPr>
      <w:r>
        <w:rPr>
          <w:rFonts w:ascii="Times New Roman" w:hAnsi="Times New Roman" w:cs="Times New Roman"/>
          <w:sz w:val="24"/>
          <w:szCs w:val="24"/>
        </w:rPr>
        <w:t xml:space="preserve">Summit, A. </w:t>
      </w:r>
      <w:r w:rsidRPr="00E96C98">
        <w:rPr>
          <w:rFonts w:ascii="Times New Roman" w:hAnsi="Times New Roman" w:cs="Times New Roman"/>
          <w:i/>
          <w:sz w:val="24"/>
          <w:szCs w:val="24"/>
        </w:rPr>
        <w:t>Amazon and Walmart: Affiliate Marketing to Learn</w:t>
      </w:r>
      <w:r>
        <w:rPr>
          <w:rFonts w:ascii="Times New Roman" w:hAnsi="Times New Roman" w:cs="Times New Roman"/>
          <w:sz w:val="24"/>
          <w:szCs w:val="24"/>
        </w:rPr>
        <w:t xml:space="preserve">. The Slide Share Official. 2015. Source </w:t>
      </w:r>
      <w:hyperlink r:id="rId12" w:history="1">
        <w:r w:rsidRPr="008F08D1">
          <w:rPr>
            <w:rStyle w:val="Hyperlink"/>
            <w:rFonts w:ascii="Times New Roman" w:hAnsi="Times New Roman" w:cs="Times New Roman"/>
            <w:sz w:val="24"/>
            <w:szCs w:val="24"/>
          </w:rPr>
          <w:t>https://www.slideshare.net/affsum/amazon-vs-walmart-affiliate-marketing-lessons-to-learn</w:t>
        </w:r>
      </w:hyperlink>
    </w:p>
    <w:p w:rsidR="00586432" w:rsidRDefault="00586432" w:rsidP="00586432"/>
    <w:sectPr w:rsidR="00586432">
      <w:headerReference w:type="default" r:id="rId13"/>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D667B" w:rsidRDefault="00CD667B">
      <w:pPr>
        <w:spacing w:after="0" w:line="240" w:lineRule="auto"/>
      </w:pPr>
      <w:r>
        <w:separator/>
      </w:r>
    </w:p>
  </w:endnote>
  <w:endnote w:type="continuationSeparator" w:id="0">
    <w:p w:rsidR="00CD667B" w:rsidRDefault="00CD667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D667B" w:rsidRDefault="00CD667B">
      <w:pPr>
        <w:spacing w:after="0" w:line="240" w:lineRule="auto"/>
      </w:pPr>
      <w:r>
        <w:separator/>
      </w:r>
    </w:p>
  </w:footnote>
  <w:footnote w:type="continuationSeparator" w:id="0">
    <w:p w:rsidR="00CD667B" w:rsidRDefault="00CD667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145F2" w:rsidRPr="006145F2" w:rsidRDefault="008D789B">
    <w:pPr>
      <w:pStyle w:val="Header"/>
      <w:jc w:val="right"/>
      <w:rPr>
        <w:rFonts w:ascii="Times New Roman" w:hAnsi="Times New Roman" w:cs="Times New Roman"/>
        <w:sz w:val="24"/>
        <w:szCs w:val="24"/>
      </w:rPr>
    </w:pPr>
    <w:r w:rsidRPr="006145F2">
      <w:rPr>
        <w:rFonts w:ascii="Times New Roman" w:hAnsi="Times New Roman" w:cs="Times New Roman"/>
        <w:sz w:val="24"/>
        <w:szCs w:val="24"/>
      </w:rPr>
      <w:t xml:space="preserve">Surname </w:t>
    </w:r>
    <w:sdt>
      <w:sdtPr>
        <w:rPr>
          <w:rFonts w:ascii="Times New Roman" w:hAnsi="Times New Roman" w:cs="Times New Roman"/>
          <w:sz w:val="24"/>
          <w:szCs w:val="24"/>
        </w:rPr>
        <w:id w:val="1570226901"/>
        <w:docPartObj>
          <w:docPartGallery w:val="Page Numbers (Top of Page)"/>
          <w:docPartUnique/>
        </w:docPartObj>
      </w:sdtPr>
      <w:sdtEndPr>
        <w:rPr>
          <w:noProof/>
        </w:rPr>
      </w:sdtEndPr>
      <w:sdtContent>
        <w:r w:rsidRPr="006145F2">
          <w:rPr>
            <w:rFonts w:ascii="Times New Roman" w:hAnsi="Times New Roman" w:cs="Times New Roman"/>
            <w:sz w:val="24"/>
            <w:szCs w:val="24"/>
          </w:rPr>
          <w:fldChar w:fldCharType="begin"/>
        </w:r>
        <w:r w:rsidRPr="006145F2">
          <w:rPr>
            <w:rFonts w:ascii="Times New Roman" w:hAnsi="Times New Roman" w:cs="Times New Roman"/>
            <w:sz w:val="24"/>
            <w:szCs w:val="24"/>
          </w:rPr>
          <w:instrText xml:space="preserve"> PAGE   \* MERGEFORMAT </w:instrText>
        </w:r>
        <w:r w:rsidRPr="006145F2">
          <w:rPr>
            <w:rFonts w:ascii="Times New Roman" w:hAnsi="Times New Roman" w:cs="Times New Roman"/>
            <w:sz w:val="24"/>
            <w:szCs w:val="24"/>
          </w:rPr>
          <w:fldChar w:fldCharType="separate"/>
        </w:r>
        <w:r w:rsidR="009E0901">
          <w:rPr>
            <w:rFonts w:ascii="Times New Roman" w:hAnsi="Times New Roman" w:cs="Times New Roman"/>
            <w:noProof/>
            <w:sz w:val="24"/>
            <w:szCs w:val="24"/>
          </w:rPr>
          <w:t>1</w:t>
        </w:r>
        <w:r w:rsidRPr="006145F2">
          <w:rPr>
            <w:rFonts w:ascii="Times New Roman" w:hAnsi="Times New Roman" w:cs="Times New Roman"/>
            <w:noProof/>
            <w:sz w:val="24"/>
            <w:szCs w:val="24"/>
          </w:rPr>
          <w:fldChar w:fldCharType="end"/>
        </w:r>
      </w:sdtContent>
    </w:sdt>
  </w:p>
  <w:p w:rsidR="006145F2" w:rsidRDefault="006145F2">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38D74C5"/>
    <w:multiLevelType w:val="hybridMultilevel"/>
    <w:tmpl w:val="33D8617A"/>
    <w:lvl w:ilvl="0" w:tplc="18CA65D6">
      <w:start w:val="1"/>
      <w:numFmt w:val="decimal"/>
      <w:lvlText w:val="%1."/>
      <w:lvlJc w:val="left"/>
      <w:pPr>
        <w:ind w:left="450" w:hanging="360"/>
      </w:pPr>
      <w:rPr>
        <w:rFonts w:hint="default"/>
      </w:rPr>
    </w:lvl>
    <w:lvl w:ilvl="1" w:tplc="1CC29C18" w:tentative="1">
      <w:start w:val="1"/>
      <w:numFmt w:val="lowerLetter"/>
      <w:lvlText w:val="%2."/>
      <w:lvlJc w:val="left"/>
      <w:pPr>
        <w:ind w:left="1170" w:hanging="360"/>
      </w:pPr>
    </w:lvl>
    <w:lvl w:ilvl="2" w:tplc="B066AE4E" w:tentative="1">
      <w:start w:val="1"/>
      <w:numFmt w:val="lowerRoman"/>
      <w:lvlText w:val="%3."/>
      <w:lvlJc w:val="right"/>
      <w:pPr>
        <w:ind w:left="1890" w:hanging="180"/>
      </w:pPr>
    </w:lvl>
    <w:lvl w:ilvl="3" w:tplc="8B025A76" w:tentative="1">
      <w:start w:val="1"/>
      <w:numFmt w:val="decimal"/>
      <w:lvlText w:val="%4."/>
      <w:lvlJc w:val="left"/>
      <w:pPr>
        <w:ind w:left="2610" w:hanging="360"/>
      </w:pPr>
    </w:lvl>
    <w:lvl w:ilvl="4" w:tplc="BBF66B16" w:tentative="1">
      <w:start w:val="1"/>
      <w:numFmt w:val="lowerLetter"/>
      <w:lvlText w:val="%5."/>
      <w:lvlJc w:val="left"/>
      <w:pPr>
        <w:ind w:left="3330" w:hanging="360"/>
      </w:pPr>
    </w:lvl>
    <w:lvl w:ilvl="5" w:tplc="C48E171C" w:tentative="1">
      <w:start w:val="1"/>
      <w:numFmt w:val="lowerRoman"/>
      <w:lvlText w:val="%6."/>
      <w:lvlJc w:val="right"/>
      <w:pPr>
        <w:ind w:left="4050" w:hanging="180"/>
      </w:pPr>
    </w:lvl>
    <w:lvl w:ilvl="6" w:tplc="1496143C" w:tentative="1">
      <w:start w:val="1"/>
      <w:numFmt w:val="decimal"/>
      <w:lvlText w:val="%7."/>
      <w:lvlJc w:val="left"/>
      <w:pPr>
        <w:ind w:left="4770" w:hanging="360"/>
      </w:pPr>
    </w:lvl>
    <w:lvl w:ilvl="7" w:tplc="BA6417BE" w:tentative="1">
      <w:start w:val="1"/>
      <w:numFmt w:val="lowerLetter"/>
      <w:lvlText w:val="%8."/>
      <w:lvlJc w:val="left"/>
      <w:pPr>
        <w:ind w:left="5490" w:hanging="360"/>
      </w:pPr>
    </w:lvl>
    <w:lvl w:ilvl="8" w:tplc="3D56649E" w:tentative="1">
      <w:start w:val="1"/>
      <w:numFmt w:val="lowerRoman"/>
      <w:lvlText w:val="%9."/>
      <w:lvlJc w:val="right"/>
      <w:pPr>
        <w:ind w:left="621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F666F"/>
    <w:rsid w:val="0000591D"/>
    <w:rsid w:val="00026C90"/>
    <w:rsid w:val="00036D9A"/>
    <w:rsid w:val="000651D8"/>
    <w:rsid w:val="000A4AE1"/>
    <w:rsid w:val="000B1BA1"/>
    <w:rsid w:val="000B4EB2"/>
    <w:rsid w:val="00105696"/>
    <w:rsid w:val="00110CDB"/>
    <w:rsid w:val="00130E82"/>
    <w:rsid w:val="00150A15"/>
    <w:rsid w:val="001E15D9"/>
    <w:rsid w:val="00205E07"/>
    <w:rsid w:val="002075C4"/>
    <w:rsid w:val="002509E9"/>
    <w:rsid w:val="002B6510"/>
    <w:rsid w:val="002B7048"/>
    <w:rsid w:val="002C0F1E"/>
    <w:rsid w:val="002D0A2F"/>
    <w:rsid w:val="002E6B1C"/>
    <w:rsid w:val="002E76AA"/>
    <w:rsid w:val="002F790F"/>
    <w:rsid w:val="003113AB"/>
    <w:rsid w:val="0032620C"/>
    <w:rsid w:val="00335B82"/>
    <w:rsid w:val="003B1B13"/>
    <w:rsid w:val="003B3320"/>
    <w:rsid w:val="003B542A"/>
    <w:rsid w:val="00400C26"/>
    <w:rsid w:val="00417300"/>
    <w:rsid w:val="004F666F"/>
    <w:rsid w:val="00586432"/>
    <w:rsid w:val="005A4AFF"/>
    <w:rsid w:val="005B4F44"/>
    <w:rsid w:val="005C2801"/>
    <w:rsid w:val="005E76D1"/>
    <w:rsid w:val="006033BC"/>
    <w:rsid w:val="006145F2"/>
    <w:rsid w:val="00642482"/>
    <w:rsid w:val="006519A1"/>
    <w:rsid w:val="00654340"/>
    <w:rsid w:val="006621CD"/>
    <w:rsid w:val="006B3C40"/>
    <w:rsid w:val="006C3D21"/>
    <w:rsid w:val="006C4F45"/>
    <w:rsid w:val="006E2523"/>
    <w:rsid w:val="006F091C"/>
    <w:rsid w:val="00724C50"/>
    <w:rsid w:val="00784E5C"/>
    <w:rsid w:val="007D00B5"/>
    <w:rsid w:val="007D2240"/>
    <w:rsid w:val="00835572"/>
    <w:rsid w:val="00843758"/>
    <w:rsid w:val="00860FFB"/>
    <w:rsid w:val="0087464B"/>
    <w:rsid w:val="0088351F"/>
    <w:rsid w:val="008924A3"/>
    <w:rsid w:val="008C076B"/>
    <w:rsid w:val="008D1EB8"/>
    <w:rsid w:val="008D789B"/>
    <w:rsid w:val="008F08D1"/>
    <w:rsid w:val="0090190C"/>
    <w:rsid w:val="00906EC7"/>
    <w:rsid w:val="00950120"/>
    <w:rsid w:val="009A1AA0"/>
    <w:rsid w:val="009C2BB8"/>
    <w:rsid w:val="009E0901"/>
    <w:rsid w:val="00A25A26"/>
    <w:rsid w:val="00A84CF5"/>
    <w:rsid w:val="00A93E6C"/>
    <w:rsid w:val="00AB04CC"/>
    <w:rsid w:val="00AC3150"/>
    <w:rsid w:val="00AE4A08"/>
    <w:rsid w:val="00B16716"/>
    <w:rsid w:val="00B20A99"/>
    <w:rsid w:val="00B20D0A"/>
    <w:rsid w:val="00B65075"/>
    <w:rsid w:val="00B92B87"/>
    <w:rsid w:val="00BA7362"/>
    <w:rsid w:val="00BB04A7"/>
    <w:rsid w:val="00BE61C3"/>
    <w:rsid w:val="00BF640F"/>
    <w:rsid w:val="00C37842"/>
    <w:rsid w:val="00C673EA"/>
    <w:rsid w:val="00CD667B"/>
    <w:rsid w:val="00D04C85"/>
    <w:rsid w:val="00D1048E"/>
    <w:rsid w:val="00D120D4"/>
    <w:rsid w:val="00D20345"/>
    <w:rsid w:val="00D36C46"/>
    <w:rsid w:val="00D56681"/>
    <w:rsid w:val="00D608AC"/>
    <w:rsid w:val="00D67849"/>
    <w:rsid w:val="00D8685E"/>
    <w:rsid w:val="00D94CCA"/>
    <w:rsid w:val="00D94F88"/>
    <w:rsid w:val="00E2362D"/>
    <w:rsid w:val="00E621AA"/>
    <w:rsid w:val="00E64825"/>
    <w:rsid w:val="00E71B46"/>
    <w:rsid w:val="00E96C98"/>
    <w:rsid w:val="00EA5837"/>
    <w:rsid w:val="00EB55FD"/>
    <w:rsid w:val="00EC141A"/>
    <w:rsid w:val="00EE4A9E"/>
    <w:rsid w:val="00F16E9C"/>
    <w:rsid w:val="00F17F98"/>
    <w:rsid w:val="00F62EC0"/>
    <w:rsid w:val="00F825BE"/>
    <w:rsid w:val="00F8727B"/>
    <w:rsid w:val="00F973E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145F2"/>
    <w:pPr>
      <w:ind w:left="720"/>
      <w:contextualSpacing/>
    </w:pPr>
  </w:style>
  <w:style w:type="paragraph" w:styleId="Header">
    <w:name w:val="header"/>
    <w:basedOn w:val="Normal"/>
    <w:link w:val="HeaderChar"/>
    <w:uiPriority w:val="99"/>
    <w:unhideWhenUsed/>
    <w:rsid w:val="006145F2"/>
    <w:pPr>
      <w:tabs>
        <w:tab w:val="center" w:pos="4513"/>
        <w:tab w:val="right" w:pos="9026"/>
      </w:tabs>
      <w:spacing w:after="0" w:line="240" w:lineRule="auto"/>
    </w:pPr>
  </w:style>
  <w:style w:type="character" w:customStyle="1" w:styleId="HeaderChar">
    <w:name w:val="Header Char"/>
    <w:basedOn w:val="DefaultParagraphFont"/>
    <w:link w:val="Header"/>
    <w:uiPriority w:val="99"/>
    <w:rsid w:val="006145F2"/>
    <w:rPr>
      <w:lang w:val="en-US"/>
    </w:rPr>
  </w:style>
  <w:style w:type="paragraph" w:styleId="Footer">
    <w:name w:val="footer"/>
    <w:basedOn w:val="Normal"/>
    <w:link w:val="FooterChar"/>
    <w:uiPriority w:val="99"/>
    <w:unhideWhenUsed/>
    <w:rsid w:val="006145F2"/>
    <w:pPr>
      <w:tabs>
        <w:tab w:val="center" w:pos="4513"/>
        <w:tab w:val="right" w:pos="9026"/>
      </w:tabs>
      <w:spacing w:after="0" w:line="240" w:lineRule="auto"/>
    </w:pPr>
  </w:style>
  <w:style w:type="character" w:customStyle="1" w:styleId="FooterChar">
    <w:name w:val="Footer Char"/>
    <w:basedOn w:val="DefaultParagraphFont"/>
    <w:link w:val="Footer"/>
    <w:uiPriority w:val="99"/>
    <w:rsid w:val="006145F2"/>
    <w:rPr>
      <w:lang w:val="en-US"/>
    </w:rPr>
  </w:style>
  <w:style w:type="character" w:styleId="Hyperlink">
    <w:name w:val="Hyperlink"/>
    <w:basedOn w:val="DefaultParagraphFont"/>
    <w:uiPriority w:val="99"/>
    <w:unhideWhenUsed/>
    <w:rsid w:val="00130E82"/>
    <w:rPr>
      <w:color w:val="0563C1" w:themeColor="hyperlink"/>
      <w:u w:val="single"/>
    </w:rPr>
  </w:style>
  <w:style w:type="character" w:styleId="CommentReference">
    <w:name w:val="annotation reference"/>
    <w:basedOn w:val="DefaultParagraphFont"/>
    <w:uiPriority w:val="99"/>
    <w:rsid w:val="000F3DF7"/>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lang w:val="en-US"/>
    </w:rPr>
  </w:style>
  <w:style w:type="paragraph" w:styleId="BalloonText">
    <w:name w:val="Balloon Text"/>
    <w:basedOn w:val="Normal"/>
    <w:link w:val="BalloonTextChar"/>
    <w:uiPriority w:val="99"/>
    <w:semiHidden/>
    <w:unhideWhenUsed/>
    <w:rsid w:val="0032620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2620C"/>
    <w:rPr>
      <w:rFonts w:ascii="Segoe UI" w:hAnsi="Segoe UI" w:cs="Segoe UI"/>
      <w:sz w:val="18"/>
      <w:szCs w:val="18"/>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145F2"/>
    <w:pPr>
      <w:ind w:left="720"/>
      <w:contextualSpacing/>
    </w:pPr>
  </w:style>
  <w:style w:type="paragraph" w:styleId="Header">
    <w:name w:val="header"/>
    <w:basedOn w:val="Normal"/>
    <w:link w:val="HeaderChar"/>
    <w:uiPriority w:val="99"/>
    <w:unhideWhenUsed/>
    <w:rsid w:val="006145F2"/>
    <w:pPr>
      <w:tabs>
        <w:tab w:val="center" w:pos="4513"/>
        <w:tab w:val="right" w:pos="9026"/>
      </w:tabs>
      <w:spacing w:after="0" w:line="240" w:lineRule="auto"/>
    </w:pPr>
  </w:style>
  <w:style w:type="character" w:customStyle="1" w:styleId="HeaderChar">
    <w:name w:val="Header Char"/>
    <w:basedOn w:val="DefaultParagraphFont"/>
    <w:link w:val="Header"/>
    <w:uiPriority w:val="99"/>
    <w:rsid w:val="006145F2"/>
    <w:rPr>
      <w:lang w:val="en-US"/>
    </w:rPr>
  </w:style>
  <w:style w:type="paragraph" w:styleId="Footer">
    <w:name w:val="footer"/>
    <w:basedOn w:val="Normal"/>
    <w:link w:val="FooterChar"/>
    <w:uiPriority w:val="99"/>
    <w:unhideWhenUsed/>
    <w:rsid w:val="006145F2"/>
    <w:pPr>
      <w:tabs>
        <w:tab w:val="center" w:pos="4513"/>
        <w:tab w:val="right" w:pos="9026"/>
      </w:tabs>
      <w:spacing w:after="0" w:line="240" w:lineRule="auto"/>
    </w:pPr>
  </w:style>
  <w:style w:type="character" w:customStyle="1" w:styleId="FooterChar">
    <w:name w:val="Footer Char"/>
    <w:basedOn w:val="DefaultParagraphFont"/>
    <w:link w:val="Footer"/>
    <w:uiPriority w:val="99"/>
    <w:rsid w:val="006145F2"/>
    <w:rPr>
      <w:lang w:val="en-US"/>
    </w:rPr>
  </w:style>
  <w:style w:type="character" w:styleId="Hyperlink">
    <w:name w:val="Hyperlink"/>
    <w:basedOn w:val="DefaultParagraphFont"/>
    <w:uiPriority w:val="99"/>
    <w:unhideWhenUsed/>
    <w:rsid w:val="00130E82"/>
    <w:rPr>
      <w:color w:val="0563C1" w:themeColor="hyperlink"/>
      <w:u w:val="single"/>
    </w:rPr>
  </w:style>
  <w:style w:type="character" w:styleId="CommentReference">
    <w:name w:val="annotation reference"/>
    <w:basedOn w:val="DefaultParagraphFont"/>
    <w:uiPriority w:val="99"/>
    <w:rsid w:val="000F3DF7"/>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lang w:val="en-US"/>
    </w:rPr>
  </w:style>
  <w:style w:type="paragraph" w:styleId="BalloonText">
    <w:name w:val="Balloon Text"/>
    <w:basedOn w:val="Normal"/>
    <w:link w:val="BalloonTextChar"/>
    <w:uiPriority w:val="99"/>
    <w:semiHidden/>
    <w:unhideWhenUsed/>
    <w:rsid w:val="0032620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2620C"/>
    <w:rPr>
      <w:rFonts w:ascii="Segoe UI" w:hAnsi="Segoe UI" w:cs="Segoe UI"/>
      <w:sz w:val="18"/>
      <w:szCs w:val="18"/>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https://www.slideshare.net/affsum/amazon-vs-walmart-affiliate-marketing-lessons-to-learn"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s://www.cbsnews.com/news/amazon-eyes-a-new-audience-teenagers-with-spending-money/"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11</Pages>
  <Words>3259</Words>
  <Characters>18581</Characters>
  <Application>Microsoft Office Word</Application>
  <DocSecurity>0</DocSecurity>
  <Lines>154</Lines>
  <Paragraphs>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21797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Joyce Nyawira</cp:lastModifiedBy>
  <cp:revision>3</cp:revision>
  <dcterms:created xsi:type="dcterms:W3CDTF">2018-09-26T09:27:00Z</dcterms:created>
  <dcterms:modified xsi:type="dcterms:W3CDTF">2018-09-26T21:08:00Z</dcterms:modified>
</cp:coreProperties>
</file>